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6C59" w:rsidRPr="00505659" w:rsidRDefault="00796C59" w:rsidP="00796C59">
      <w:pPr>
        <w:spacing w:after="0"/>
        <w:jc w:val="center"/>
        <w:rPr>
          <w:rFonts w:ascii="Times New Roman" w:eastAsia="Times New Roman" w:hAnsi="Times New Roman" w:cs="Times New Roman"/>
          <w:b/>
          <w:bCs/>
          <w:sz w:val="24"/>
          <w:szCs w:val="24"/>
        </w:rPr>
      </w:pPr>
      <w:r w:rsidRPr="00505659">
        <w:rPr>
          <w:rFonts w:ascii="Times New Roman" w:eastAsia="Times New Roman" w:hAnsi="Times New Roman" w:cs="Times New Roman"/>
          <w:b/>
          <w:bCs/>
          <w:sz w:val="24"/>
          <w:szCs w:val="24"/>
        </w:rPr>
        <w:t>РЯБОВСКОЕ ГОРОДСКОЕ ПОСЕЛЕНИЕ</w:t>
      </w:r>
    </w:p>
    <w:p w:rsidR="000707B6" w:rsidRDefault="00796C59" w:rsidP="00796C59">
      <w:pPr>
        <w:spacing w:after="0"/>
        <w:jc w:val="center"/>
        <w:rPr>
          <w:rFonts w:ascii="Times New Roman" w:eastAsia="Times New Roman" w:hAnsi="Times New Roman" w:cs="Times New Roman"/>
          <w:b/>
          <w:bCs/>
          <w:sz w:val="24"/>
          <w:szCs w:val="24"/>
        </w:rPr>
      </w:pPr>
      <w:r w:rsidRPr="00505659">
        <w:rPr>
          <w:rFonts w:ascii="Times New Roman" w:eastAsia="Times New Roman" w:hAnsi="Times New Roman" w:cs="Times New Roman"/>
          <w:b/>
          <w:bCs/>
          <w:sz w:val="24"/>
          <w:szCs w:val="24"/>
        </w:rPr>
        <w:t xml:space="preserve">ТОСНЕНСКОГО </w:t>
      </w:r>
      <w:r w:rsidR="000707B6">
        <w:rPr>
          <w:rFonts w:ascii="Times New Roman" w:eastAsia="Times New Roman" w:hAnsi="Times New Roman" w:cs="Times New Roman"/>
          <w:b/>
          <w:bCs/>
          <w:sz w:val="24"/>
          <w:szCs w:val="24"/>
        </w:rPr>
        <w:t xml:space="preserve">МУНИЦИПАЛЬНОГО </w:t>
      </w:r>
      <w:r w:rsidRPr="00505659">
        <w:rPr>
          <w:rFonts w:ascii="Times New Roman" w:eastAsia="Times New Roman" w:hAnsi="Times New Roman" w:cs="Times New Roman"/>
          <w:b/>
          <w:bCs/>
          <w:sz w:val="24"/>
          <w:szCs w:val="24"/>
        </w:rPr>
        <w:t xml:space="preserve">РАЙОНА </w:t>
      </w:r>
    </w:p>
    <w:p w:rsidR="00796C59" w:rsidRPr="00505659" w:rsidRDefault="00796C59" w:rsidP="00796C59">
      <w:pPr>
        <w:spacing w:after="0"/>
        <w:jc w:val="center"/>
        <w:rPr>
          <w:rFonts w:ascii="Times New Roman" w:eastAsia="Times New Roman" w:hAnsi="Times New Roman" w:cs="Times New Roman"/>
          <w:b/>
          <w:bCs/>
          <w:sz w:val="24"/>
          <w:szCs w:val="24"/>
        </w:rPr>
      </w:pPr>
      <w:r w:rsidRPr="00505659">
        <w:rPr>
          <w:rFonts w:ascii="Times New Roman" w:eastAsia="Times New Roman" w:hAnsi="Times New Roman" w:cs="Times New Roman"/>
          <w:b/>
          <w:bCs/>
          <w:sz w:val="24"/>
          <w:szCs w:val="24"/>
        </w:rPr>
        <w:t>ЛЕНИНГРАДСКОЙ ОБЛАСТИ</w:t>
      </w:r>
    </w:p>
    <w:p w:rsidR="00796C59" w:rsidRPr="00505659" w:rsidRDefault="00796C59" w:rsidP="00796C59">
      <w:pPr>
        <w:spacing w:after="0"/>
        <w:jc w:val="center"/>
        <w:rPr>
          <w:rFonts w:ascii="Times New Roman" w:eastAsia="Times New Roman" w:hAnsi="Times New Roman" w:cs="Times New Roman"/>
          <w:b/>
          <w:sz w:val="24"/>
          <w:szCs w:val="24"/>
        </w:rPr>
      </w:pPr>
    </w:p>
    <w:p w:rsidR="00796C59" w:rsidRPr="00505659" w:rsidRDefault="00796C59" w:rsidP="00796C59">
      <w:pPr>
        <w:spacing w:after="0" w:line="240" w:lineRule="auto"/>
        <w:jc w:val="center"/>
        <w:rPr>
          <w:rFonts w:ascii="Times New Roman" w:hAnsi="Times New Roman" w:cs="Times New Roman"/>
          <w:b/>
          <w:bCs/>
          <w:sz w:val="24"/>
          <w:szCs w:val="24"/>
        </w:rPr>
      </w:pPr>
      <w:r w:rsidRPr="00505659">
        <w:rPr>
          <w:rFonts w:ascii="Times New Roman" w:eastAsia="Times New Roman" w:hAnsi="Times New Roman" w:cs="Times New Roman"/>
          <w:b/>
          <w:bCs/>
          <w:sz w:val="24"/>
          <w:szCs w:val="24"/>
        </w:rPr>
        <w:t>АДМИНИСТРАЦИЯ</w:t>
      </w:r>
    </w:p>
    <w:p w:rsidR="00796C59" w:rsidRPr="00505659" w:rsidRDefault="00796C59" w:rsidP="00796C59">
      <w:pPr>
        <w:spacing w:after="0" w:line="240" w:lineRule="auto"/>
        <w:rPr>
          <w:rFonts w:ascii="Times New Roman" w:eastAsia="Times New Roman" w:hAnsi="Times New Roman" w:cs="Times New Roman"/>
          <w:b/>
          <w:bCs/>
        </w:rPr>
      </w:pPr>
    </w:p>
    <w:p w:rsidR="00796C59" w:rsidRPr="00505659" w:rsidRDefault="00796C59" w:rsidP="00796C59">
      <w:pPr>
        <w:spacing w:after="0" w:line="240" w:lineRule="auto"/>
        <w:jc w:val="center"/>
        <w:rPr>
          <w:rFonts w:ascii="Times New Roman" w:eastAsia="Times New Roman" w:hAnsi="Times New Roman" w:cs="Times New Roman"/>
          <w:b/>
          <w:bCs/>
          <w:sz w:val="32"/>
        </w:rPr>
      </w:pPr>
      <w:r w:rsidRPr="00505659">
        <w:rPr>
          <w:rFonts w:ascii="Times New Roman" w:eastAsia="Times New Roman" w:hAnsi="Times New Roman" w:cs="Times New Roman"/>
          <w:b/>
          <w:bCs/>
          <w:sz w:val="32"/>
        </w:rPr>
        <w:t>ПОСТАНОВЛЕНИЕ</w:t>
      </w:r>
    </w:p>
    <w:p w:rsidR="00796C59" w:rsidRDefault="00796C59" w:rsidP="00796C59">
      <w:pPr>
        <w:spacing w:after="0" w:line="240" w:lineRule="auto"/>
        <w:rPr>
          <w:rFonts w:ascii="Times New Roman" w:eastAsia="Times New Roman" w:hAnsi="Times New Roman" w:cs="Times New Roman"/>
          <w:bCs/>
        </w:rPr>
      </w:pPr>
    </w:p>
    <w:p w:rsidR="00796C59" w:rsidRDefault="00796C59" w:rsidP="00796C59">
      <w:pPr>
        <w:spacing w:after="0" w:line="240" w:lineRule="auto"/>
        <w:rPr>
          <w:rFonts w:ascii="Times New Roman" w:eastAsia="Times New Roman" w:hAnsi="Times New Roman" w:cs="Times New Roman"/>
          <w:bCs/>
        </w:rPr>
      </w:pPr>
    </w:p>
    <w:p w:rsidR="00C72A0E" w:rsidRPr="00A20984" w:rsidRDefault="00A0197E" w:rsidP="00796C59">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u w:val="single"/>
        </w:rPr>
        <w:t>27</w:t>
      </w:r>
      <w:r w:rsidR="00BC5B5E" w:rsidRPr="00A20984">
        <w:rPr>
          <w:rFonts w:ascii="Times New Roman" w:eastAsia="Times New Roman" w:hAnsi="Times New Roman" w:cs="Times New Roman"/>
          <w:bCs/>
          <w:sz w:val="24"/>
          <w:szCs w:val="24"/>
          <w:u w:val="single"/>
        </w:rPr>
        <w:t>.</w:t>
      </w:r>
      <w:r w:rsidR="00DD5790">
        <w:rPr>
          <w:rFonts w:ascii="Times New Roman" w:eastAsia="Times New Roman" w:hAnsi="Times New Roman" w:cs="Times New Roman"/>
          <w:bCs/>
          <w:sz w:val="24"/>
          <w:szCs w:val="24"/>
          <w:u w:val="single"/>
        </w:rPr>
        <w:t>0</w:t>
      </w:r>
      <w:r>
        <w:rPr>
          <w:rFonts w:ascii="Times New Roman" w:eastAsia="Times New Roman" w:hAnsi="Times New Roman" w:cs="Times New Roman"/>
          <w:bCs/>
          <w:sz w:val="24"/>
          <w:szCs w:val="24"/>
          <w:u w:val="single"/>
        </w:rPr>
        <w:t>1</w:t>
      </w:r>
      <w:r w:rsidR="00BC5B5E" w:rsidRPr="00A20984">
        <w:rPr>
          <w:rFonts w:ascii="Times New Roman" w:eastAsia="Times New Roman" w:hAnsi="Times New Roman" w:cs="Times New Roman"/>
          <w:bCs/>
          <w:sz w:val="24"/>
          <w:szCs w:val="24"/>
          <w:u w:val="single"/>
        </w:rPr>
        <w:t>.20</w:t>
      </w:r>
      <w:r w:rsidR="000707B6" w:rsidRPr="00A20984">
        <w:rPr>
          <w:rFonts w:ascii="Times New Roman" w:eastAsia="Times New Roman" w:hAnsi="Times New Roman" w:cs="Times New Roman"/>
          <w:bCs/>
          <w:sz w:val="24"/>
          <w:szCs w:val="24"/>
          <w:u w:val="single"/>
        </w:rPr>
        <w:t>2</w:t>
      </w:r>
      <w:r>
        <w:rPr>
          <w:rFonts w:ascii="Times New Roman" w:eastAsia="Times New Roman" w:hAnsi="Times New Roman" w:cs="Times New Roman"/>
          <w:bCs/>
          <w:sz w:val="24"/>
          <w:szCs w:val="24"/>
          <w:u w:val="single"/>
        </w:rPr>
        <w:t>5</w:t>
      </w:r>
      <w:r w:rsidR="000707B6" w:rsidRPr="00A20984">
        <w:rPr>
          <w:rFonts w:ascii="Times New Roman" w:eastAsia="Times New Roman" w:hAnsi="Times New Roman" w:cs="Times New Roman"/>
          <w:bCs/>
          <w:sz w:val="24"/>
          <w:szCs w:val="24"/>
        </w:rPr>
        <w:t> №</w:t>
      </w:r>
      <w:r>
        <w:rPr>
          <w:rFonts w:ascii="Times New Roman" w:eastAsia="Times New Roman" w:hAnsi="Times New Roman" w:cs="Times New Roman"/>
          <w:bCs/>
          <w:sz w:val="24"/>
          <w:szCs w:val="24"/>
          <w:u w:val="single"/>
        </w:rPr>
        <w:t>33</w:t>
      </w:r>
      <w:r w:rsidR="00FF3F88" w:rsidRPr="00A20984">
        <w:rPr>
          <w:rFonts w:ascii="Times New Roman" w:eastAsia="Times New Roman" w:hAnsi="Times New Roman" w:cs="Times New Roman"/>
          <w:bCs/>
          <w:sz w:val="24"/>
          <w:szCs w:val="24"/>
          <w:u w:val="single"/>
        </w:rPr>
        <w:t>-па</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tblGrid>
      <w:tr w:rsidR="005B2300" w:rsidTr="00A0197E">
        <w:tc>
          <w:tcPr>
            <w:tcW w:w="5778" w:type="dxa"/>
          </w:tcPr>
          <w:p w:rsidR="005B2300" w:rsidRDefault="00A0197E" w:rsidP="00A0197E">
            <w:pPr>
              <w:jc w:val="both"/>
              <w:rPr>
                <w:rFonts w:ascii="Times New Roman" w:eastAsia="Times New Roman" w:hAnsi="Times New Roman" w:cs="Times New Roman"/>
                <w:bCs/>
                <w:sz w:val="24"/>
                <w:szCs w:val="24"/>
              </w:rPr>
            </w:pPr>
            <w:proofErr w:type="gramStart"/>
            <w:r>
              <w:rPr>
                <w:rFonts w:ascii="Times New Roman" w:eastAsia="Times New Roman" w:hAnsi="Times New Roman" w:cs="Times New Roman"/>
                <w:bCs/>
                <w:sz w:val="24"/>
                <w:szCs w:val="24"/>
              </w:rPr>
              <w:t xml:space="preserve">О внесении изменений в постановление администрации </w:t>
            </w:r>
            <w:r w:rsidRPr="00A0197E">
              <w:rPr>
                <w:rFonts w:ascii="Times New Roman" w:eastAsia="Times New Roman" w:hAnsi="Times New Roman" w:cs="Times New Roman"/>
                <w:bCs/>
                <w:sz w:val="24"/>
                <w:szCs w:val="24"/>
              </w:rPr>
              <w:t xml:space="preserve">Рябовского городского поселения Тосненского </w:t>
            </w:r>
            <w:r>
              <w:rPr>
                <w:rFonts w:ascii="Times New Roman" w:eastAsia="Times New Roman" w:hAnsi="Times New Roman" w:cs="Times New Roman"/>
                <w:bCs/>
                <w:sz w:val="24"/>
                <w:szCs w:val="24"/>
              </w:rPr>
              <w:t xml:space="preserve">муниципального </w:t>
            </w:r>
            <w:r w:rsidRPr="00A0197E">
              <w:rPr>
                <w:rFonts w:ascii="Times New Roman" w:eastAsia="Times New Roman" w:hAnsi="Times New Roman" w:cs="Times New Roman"/>
                <w:bCs/>
                <w:sz w:val="24"/>
                <w:szCs w:val="24"/>
              </w:rPr>
              <w:t>района Ленинградской области</w:t>
            </w:r>
            <w:r>
              <w:rPr>
                <w:rFonts w:ascii="Times New Roman" w:eastAsia="Times New Roman" w:hAnsi="Times New Roman" w:cs="Times New Roman"/>
                <w:bCs/>
                <w:sz w:val="24"/>
                <w:szCs w:val="24"/>
              </w:rPr>
              <w:t xml:space="preserve"> от </w:t>
            </w:r>
            <w:r w:rsidRPr="00A0197E">
              <w:rPr>
                <w:rFonts w:ascii="Times New Roman" w:eastAsia="Times New Roman" w:hAnsi="Times New Roman" w:cs="Times New Roman"/>
                <w:bCs/>
                <w:sz w:val="24"/>
                <w:szCs w:val="24"/>
              </w:rPr>
              <w:t>15.08.2023 №225-па</w:t>
            </w:r>
            <w:r>
              <w:rPr>
                <w:rFonts w:ascii="Times New Roman" w:eastAsia="Times New Roman" w:hAnsi="Times New Roman" w:cs="Times New Roman"/>
                <w:bCs/>
                <w:sz w:val="24"/>
                <w:szCs w:val="24"/>
              </w:rPr>
              <w:t xml:space="preserve"> «</w:t>
            </w:r>
            <w:r w:rsidR="00934F60">
              <w:rPr>
                <w:rFonts w:ascii="Times New Roman" w:eastAsia="Times New Roman" w:hAnsi="Times New Roman" w:cs="Times New Roman"/>
                <w:bCs/>
                <w:sz w:val="24"/>
                <w:szCs w:val="24"/>
              </w:rPr>
              <w:t xml:space="preserve">О закреплении полномочий </w:t>
            </w:r>
            <w:r w:rsidR="00B918CA">
              <w:rPr>
                <w:rFonts w:ascii="Times New Roman" w:eastAsia="Times New Roman" w:hAnsi="Times New Roman" w:cs="Times New Roman"/>
                <w:bCs/>
                <w:sz w:val="24"/>
                <w:szCs w:val="24"/>
              </w:rPr>
              <w:t>а</w:t>
            </w:r>
            <w:r w:rsidR="00934F60" w:rsidRPr="00934F60">
              <w:rPr>
                <w:rFonts w:ascii="Times New Roman" w:eastAsia="Times New Roman" w:hAnsi="Times New Roman" w:cs="Times New Roman"/>
                <w:bCs/>
                <w:sz w:val="24"/>
                <w:szCs w:val="24"/>
              </w:rPr>
              <w:t xml:space="preserve">дминистратора </w:t>
            </w:r>
            <w:r w:rsidR="007470A4" w:rsidRPr="00934F60">
              <w:rPr>
                <w:rFonts w:ascii="Times New Roman" w:eastAsia="Times New Roman" w:hAnsi="Times New Roman" w:cs="Times New Roman"/>
                <w:bCs/>
                <w:sz w:val="24"/>
                <w:szCs w:val="24"/>
              </w:rPr>
              <w:t>доходов</w:t>
            </w:r>
            <w:r>
              <w:rPr>
                <w:rFonts w:ascii="Times New Roman" w:eastAsia="Times New Roman" w:hAnsi="Times New Roman" w:cs="Times New Roman"/>
                <w:bCs/>
                <w:sz w:val="24"/>
                <w:szCs w:val="24"/>
              </w:rPr>
              <w:t xml:space="preserve"> </w:t>
            </w:r>
            <w:r w:rsidR="00934F60" w:rsidRPr="00934F60">
              <w:rPr>
                <w:rFonts w:ascii="Times New Roman" w:eastAsia="Times New Roman" w:hAnsi="Times New Roman" w:cs="Times New Roman"/>
                <w:bCs/>
                <w:sz w:val="24"/>
                <w:szCs w:val="24"/>
              </w:rPr>
              <w:t xml:space="preserve">Рябовского городского поселения </w:t>
            </w:r>
            <w:r w:rsidR="007470A4" w:rsidRPr="00934F60">
              <w:rPr>
                <w:rFonts w:ascii="Times New Roman" w:eastAsia="Times New Roman" w:hAnsi="Times New Roman" w:cs="Times New Roman"/>
                <w:bCs/>
                <w:sz w:val="24"/>
                <w:szCs w:val="24"/>
              </w:rPr>
              <w:t>Тосненского</w:t>
            </w:r>
            <w:r>
              <w:rPr>
                <w:rFonts w:ascii="Times New Roman" w:eastAsia="Times New Roman" w:hAnsi="Times New Roman" w:cs="Times New Roman"/>
                <w:bCs/>
                <w:sz w:val="24"/>
                <w:szCs w:val="24"/>
              </w:rPr>
              <w:t xml:space="preserve"> </w:t>
            </w:r>
            <w:r w:rsidR="00934F60">
              <w:rPr>
                <w:rFonts w:ascii="Times New Roman" w:eastAsia="Times New Roman" w:hAnsi="Times New Roman" w:cs="Times New Roman"/>
                <w:bCs/>
                <w:sz w:val="24"/>
                <w:szCs w:val="24"/>
              </w:rPr>
              <w:t xml:space="preserve">муниципального </w:t>
            </w:r>
            <w:r w:rsidR="00934F60" w:rsidRPr="00934F60">
              <w:rPr>
                <w:rFonts w:ascii="Times New Roman" w:eastAsia="Times New Roman" w:hAnsi="Times New Roman" w:cs="Times New Roman"/>
                <w:bCs/>
                <w:sz w:val="24"/>
                <w:szCs w:val="24"/>
              </w:rPr>
              <w:t xml:space="preserve">района </w:t>
            </w:r>
            <w:r w:rsidR="007470A4" w:rsidRPr="00934F60">
              <w:rPr>
                <w:rFonts w:ascii="Times New Roman" w:eastAsia="Times New Roman" w:hAnsi="Times New Roman" w:cs="Times New Roman"/>
                <w:bCs/>
                <w:sz w:val="24"/>
                <w:szCs w:val="24"/>
              </w:rPr>
              <w:t xml:space="preserve">Ленинградской </w:t>
            </w:r>
            <w:r w:rsidR="006958C2">
              <w:rPr>
                <w:rFonts w:ascii="Times New Roman" w:eastAsia="Times New Roman" w:hAnsi="Times New Roman" w:cs="Times New Roman"/>
                <w:bCs/>
                <w:sz w:val="24"/>
                <w:szCs w:val="24"/>
              </w:rPr>
              <w:t xml:space="preserve">области </w:t>
            </w:r>
            <w:r w:rsidR="00934F60" w:rsidRPr="00934F60">
              <w:rPr>
                <w:rFonts w:ascii="Times New Roman" w:eastAsia="Times New Roman" w:hAnsi="Times New Roman" w:cs="Times New Roman"/>
                <w:bCs/>
                <w:sz w:val="24"/>
                <w:szCs w:val="24"/>
              </w:rPr>
              <w:t xml:space="preserve">за администрацией </w:t>
            </w:r>
            <w:r w:rsidR="007470A4" w:rsidRPr="00934F60">
              <w:rPr>
                <w:rFonts w:ascii="Times New Roman" w:eastAsia="Times New Roman" w:hAnsi="Times New Roman" w:cs="Times New Roman"/>
                <w:bCs/>
                <w:sz w:val="24"/>
                <w:szCs w:val="24"/>
              </w:rPr>
              <w:t>Р</w:t>
            </w:r>
            <w:r w:rsidR="007470A4">
              <w:rPr>
                <w:rFonts w:ascii="Times New Roman" w:eastAsia="Times New Roman" w:hAnsi="Times New Roman" w:cs="Times New Roman"/>
                <w:bCs/>
                <w:sz w:val="24"/>
                <w:szCs w:val="24"/>
              </w:rPr>
              <w:t xml:space="preserve">ябовского </w:t>
            </w:r>
            <w:r w:rsidR="006958C2">
              <w:rPr>
                <w:rFonts w:ascii="Times New Roman" w:eastAsia="Times New Roman" w:hAnsi="Times New Roman" w:cs="Times New Roman"/>
                <w:bCs/>
                <w:sz w:val="24"/>
                <w:szCs w:val="24"/>
              </w:rPr>
              <w:t xml:space="preserve">городского поселения </w:t>
            </w:r>
            <w:r w:rsidR="00934F60" w:rsidRPr="00934F60">
              <w:rPr>
                <w:rFonts w:ascii="Times New Roman" w:eastAsia="Times New Roman" w:hAnsi="Times New Roman" w:cs="Times New Roman"/>
                <w:bCs/>
                <w:sz w:val="24"/>
                <w:szCs w:val="24"/>
              </w:rPr>
              <w:t>Тосненско</w:t>
            </w:r>
            <w:r w:rsidR="00934F60">
              <w:rPr>
                <w:rFonts w:ascii="Times New Roman" w:eastAsia="Times New Roman" w:hAnsi="Times New Roman" w:cs="Times New Roman"/>
                <w:bCs/>
                <w:sz w:val="24"/>
                <w:szCs w:val="24"/>
              </w:rPr>
              <w:t>го</w:t>
            </w:r>
            <w:r w:rsidR="007470A4">
              <w:rPr>
                <w:rFonts w:ascii="Times New Roman" w:eastAsia="Times New Roman" w:hAnsi="Times New Roman" w:cs="Times New Roman"/>
                <w:bCs/>
                <w:sz w:val="24"/>
                <w:szCs w:val="24"/>
              </w:rPr>
              <w:t xml:space="preserve"> района</w:t>
            </w:r>
            <w:r w:rsidR="00934F60">
              <w:rPr>
                <w:rFonts w:ascii="Times New Roman" w:eastAsia="Times New Roman" w:hAnsi="Times New Roman" w:cs="Times New Roman"/>
                <w:bCs/>
                <w:sz w:val="24"/>
                <w:szCs w:val="24"/>
              </w:rPr>
              <w:t xml:space="preserve"> Ленинградской области, </w:t>
            </w:r>
            <w:r w:rsidR="00A20984" w:rsidRPr="00A20984">
              <w:rPr>
                <w:rFonts w:ascii="Times New Roman" w:eastAsia="Times New Roman" w:hAnsi="Times New Roman" w:cs="Times New Roman"/>
                <w:bCs/>
                <w:sz w:val="24"/>
                <w:szCs w:val="24"/>
              </w:rPr>
              <w:t>утверждени</w:t>
            </w:r>
            <w:r w:rsidR="00A20984">
              <w:rPr>
                <w:rFonts w:ascii="Times New Roman" w:eastAsia="Times New Roman" w:hAnsi="Times New Roman" w:cs="Times New Roman"/>
                <w:bCs/>
                <w:sz w:val="24"/>
                <w:szCs w:val="24"/>
              </w:rPr>
              <w:t>и</w:t>
            </w:r>
            <w:r w:rsidR="00A20984" w:rsidRPr="00A20984">
              <w:rPr>
                <w:rFonts w:ascii="Times New Roman" w:eastAsia="Times New Roman" w:hAnsi="Times New Roman" w:cs="Times New Roman"/>
                <w:bCs/>
                <w:sz w:val="24"/>
                <w:szCs w:val="24"/>
              </w:rPr>
              <w:t xml:space="preserve"> перечня </w:t>
            </w:r>
            <w:r w:rsidR="00B918CA" w:rsidRPr="00B918CA">
              <w:rPr>
                <w:rFonts w:ascii="Times New Roman" w:eastAsia="Times New Roman" w:hAnsi="Times New Roman" w:cs="Times New Roman"/>
                <w:bCs/>
                <w:sz w:val="24"/>
                <w:szCs w:val="24"/>
              </w:rPr>
              <w:t xml:space="preserve">кодов бюджетной классификации, закрепленных за </w:t>
            </w:r>
            <w:r w:rsidR="00B918CA">
              <w:rPr>
                <w:rFonts w:ascii="Times New Roman" w:eastAsia="Times New Roman" w:hAnsi="Times New Roman" w:cs="Times New Roman"/>
                <w:bCs/>
                <w:sz w:val="24"/>
                <w:szCs w:val="24"/>
              </w:rPr>
              <w:t>администратором</w:t>
            </w:r>
            <w:r w:rsidR="00B918CA" w:rsidRPr="00B918CA">
              <w:rPr>
                <w:rFonts w:ascii="Times New Roman" w:eastAsia="Times New Roman" w:hAnsi="Times New Roman" w:cs="Times New Roman"/>
                <w:bCs/>
                <w:sz w:val="24"/>
                <w:szCs w:val="24"/>
              </w:rPr>
              <w:t xml:space="preserve"> доходов бюджета </w:t>
            </w:r>
            <w:r w:rsidR="005B2300" w:rsidRPr="00B363FF">
              <w:rPr>
                <w:rFonts w:ascii="Times New Roman" w:eastAsia="Times New Roman" w:hAnsi="Times New Roman" w:cs="Times New Roman"/>
                <w:bCs/>
                <w:sz w:val="24"/>
                <w:szCs w:val="24"/>
              </w:rPr>
              <w:t xml:space="preserve">Рябовского городского поселения Тосненского </w:t>
            </w:r>
            <w:r w:rsidR="00A20984">
              <w:rPr>
                <w:rFonts w:ascii="Times New Roman" w:eastAsia="Times New Roman" w:hAnsi="Times New Roman" w:cs="Times New Roman"/>
                <w:bCs/>
                <w:sz w:val="24"/>
                <w:szCs w:val="24"/>
              </w:rPr>
              <w:t xml:space="preserve">муниципального </w:t>
            </w:r>
            <w:r w:rsidR="005B2300" w:rsidRPr="00B363FF">
              <w:rPr>
                <w:rFonts w:ascii="Times New Roman" w:eastAsia="Times New Roman" w:hAnsi="Times New Roman" w:cs="Times New Roman"/>
                <w:bCs/>
                <w:sz w:val="24"/>
                <w:szCs w:val="24"/>
              </w:rPr>
              <w:t>района</w:t>
            </w:r>
            <w:r w:rsidR="00343BA8">
              <w:rPr>
                <w:rFonts w:ascii="Times New Roman" w:eastAsia="Times New Roman" w:hAnsi="Times New Roman" w:cs="Times New Roman"/>
                <w:bCs/>
                <w:sz w:val="24"/>
                <w:szCs w:val="24"/>
              </w:rPr>
              <w:t xml:space="preserve"> Ленинградской области</w:t>
            </w:r>
            <w:r>
              <w:rPr>
                <w:rFonts w:ascii="Times New Roman" w:eastAsia="Times New Roman" w:hAnsi="Times New Roman" w:cs="Times New Roman"/>
                <w:bCs/>
                <w:sz w:val="24"/>
                <w:szCs w:val="24"/>
              </w:rPr>
              <w:t xml:space="preserve"> </w:t>
            </w:r>
            <w:r w:rsidR="007470A4" w:rsidRPr="007470A4">
              <w:rPr>
                <w:rFonts w:ascii="Times New Roman" w:eastAsia="Times New Roman" w:hAnsi="Times New Roman" w:cs="Times New Roman"/>
                <w:bCs/>
                <w:sz w:val="24"/>
                <w:szCs w:val="24"/>
              </w:rPr>
              <w:t>(реестра источников доходов</w:t>
            </w:r>
            <w:proofErr w:type="gramEnd"/>
            <w:r w:rsidR="007470A4" w:rsidRPr="00B918CA">
              <w:rPr>
                <w:rFonts w:ascii="Times New Roman" w:eastAsia="Times New Roman" w:hAnsi="Times New Roman" w:cs="Times New Roman"/>
                <w:bCs/>
                <w:sz w:val="24"/>
                <w:szCs w:val="24"/>
              </w:rPr>
              <w:t xml:space="preserve"> бюджета</w:t>
            </w:r>
            <w:r w:rsidR="007470A4" w:rsidRPr="00B363FF">
              <w:rPr>
                <w:rFonts w:ascii="Times New Roman" w:eastAsia="Times New Roman" w:hAnsi="Times New Roman" w:cs="Times New Roman"/>
                <w:bCs/>
                <w:sz w:val="24"/>
                <w:szCs w:val="24"/>
              </w:rPr>
              <w:t xml:space="preserve"> Рябовского городского поселения Тосненского </w:t>
            </w:r>
            <w:r w:rsidR="007470A4">
              <w:rPr>
                <w:rFonts w:ascii="Times New Roman" w:eastAsia="Times New Roman" w:hAnsi="Times New Roman" w:cs="Times New Roman"/>
                <w:bCs/>
                <w:sz w:val="24"/>
                <w:szCs w:val="24"/>
              </w:rPr>
              <w:t xml:space="preserve">муниципального </w:t>
            </w:r>
            <w:r w:rsidR="007470A4" w:rsidRPr="00B363FF">
              <w:rPr>
                <w:rFonts w:ascii="Times New Roman" w:eastAsia="Times New Roman" w:hAnsi="Times New Roman" w:cs="Times New Roman"/>
                <w:bCs/>
                <w:sz w:val="24"/>
                <w:szCs w:val="24"/>
              </w:rPr>
              <w:t>района</w:t>
            </w:r>
            <w:r w:rsidR="007470A4">
              <w:rPr>
                <w:rFonts w:ascii="Times New Roman" w:eastAsia="Times New Roman" w:hAnsi="Times New Roman" w:cs="Times New Roman"/>
                <w:bCs/>
                <w:sz w:val="24"/>
                <w:szCs w:val="24"/>
              </w:rPr>
              <w:t xml:space="preserve"> Ленинградской области</w:t>
            </w:r>
            <w:r w:rsidR="007470A4" w:rsidRPr="007470A4">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w:t>
            </w:r>
          </w:p>
        </w:tc>
      </w:tr>
    </w:tbl>
    <w:p w:rsidR="005B2300" w:rsidRDefault="005B2300" w:rsidP="00796C59">
      <w:pPr>
        <w:spacing w:after="0" w:line="240" w:lineRule="auto"/>
        <w:rPr>
          <w:rFonts w:ascii="Times New Roman" w:eastAsia="Times New Roman" w:hAnsi="Times New Roman" w:cs="Times New Roman"/>
          <w:bCs/>
          <w:sz w:val="24"/>
          <w:szCs w:val="24"/>
        </w:rPr>
      </w:pPr>
    </w:p>
    <w:p w:rsidR="003B3E9B" w:rsidRPr="00B363FF" w:rsidRDefault="003B3E9B" w:rsidP="00796C59">
      <w:pPr>
        <w:spacing w:after="0" w:line="240" w:lineRule="auto"/>
        <w:rPr>
          <w:rFonts w:ascii="Times New Roman" w:eastAsia="Times New Roman" w:hAnsi="Times New Roman" w:cs="Times New Roman"/>
          <w:bCs/>
          <w:sz w:val="24"/>
          <w:szCs w:val="24"/>
        </w:rPr>
      </w:pPr>
    </w:p>
    <w:p w:rsidR="007D6DE1" w:rsidRPr="00B363FF" w:rsidRDefault="00796C59" w:rsidP="00343BA8">
      <w:pPr>
        <w:spacing w:after="0" w:line="240" w:lineRule="auto"/>
        <w:ind w:firstLine="709"/>
        <w:jc w:val="both"/>
        <w:rPr>
          <w:rFonts w:ascii="Times New Roman" w:hAnsi="Times New Roman" w:cs="Times New Roman"/>
          <w:sz w:val="24"/>
          <w:szCs w:val="24"/>
        </w:rPr>
      </w:pPr>
      <w:r w:rsidRPr="00B363FF">
        <w:rPr>
          <w:rFonts w:ascii="Times New Roman" w:hAnsi="Times New Roman" w:cs="Times New Roman"/>
          <w:sz w:val="24"/>
          <w:szCs w:val="24"/>
        </w:rPr>
        <w:t>В соответствии</w:t>
      </w:r>
      <w:r w:rsidR="005B2300">
        <w:rPr>
          <w:rFonts w:ascii="Times New Roman" w:hAnsi="Times New Roman" w:cs="Times New Roman"/>
          <w:sz w:val="24"/>
          <w:szCs w:val="24"/>
        </w:rPr>
        <w:t xml:space="preserve"> </w:t>
      </w:r>
      <w:r w:rsidR="00F06D0C" w:rsidRPr="00B363FF">
        <w:rPr>
          <w:rFonts w:ascii="Times New Roman" w:hAnsi="Times New Roman" w:cs="Times New Roman"/>
          <w:sz w:val="24"/>
          <w:szCs w:val="24"/>
        </w:rPr>
        <w:t>с</w:t>
      </w:r>
      <w:r w:rsidR="00A20984">
        <w:rPr>
          <w:rFonts w:ascii="Times New Roman" w:hAnsi="Times New Roman" w:cs="Times New Roman"/>
          <w:sz w:val="24"/>
          <w:szCs w:val="24"/>
        </w:rPr>
        <w:t xml:space="preserve"> </w:t>
      </w:r>
      <w:r w:rsidR="00F06D0C" w:rsidRPr="00B363FF">
        <w:rPr>
          <w:rFonts w:ascii="Times New Roman" w:hAnsi="Times New Roman" w:cs="Times New Roman"/>
          <w:sz w:val="24"/>
          <w:szCs w:val="24"/>
        </w:rPr>
        <w:t>Бюджетн</w:t>
      </w:r>
      <w:r w:rsidR="00A20984">
        <w:rPr>
          <w:rFonts w:ascii="Times New Roman" w:hAnsi="Times New Roman" w:cs="Times New Roman"/>
          <w:sz w:val="24"/>
          <w:szCs w:val="24"/>
        </w:rPr>
        <w:t>ым кодексом</w:t>
      </w:r>
      <w:r w:rsidR="00F06D0C" w:rsidRPr="00B363FF">
        <w:rPr>
          <w:rFonts w:ascii="Times New Roman" w:hAnsi="Times New Roman" w:cs="Times New Roman"/>
          <w:sz w:val="24"/>
          <w:szCs w:val="24"/>
        </w:rPr>
        <w:t xml:space="preserve"> Российской Федерации, </w:t>
      </w:r>
      <w:r w:rsidR="00343BA8" w:rsidRPr="00343BA8">
        <w:rPr>
          <w:rFonts w:ascii="Times New Roman" w:hAnsi="Times New Roman" w:cs="Times New Roman"/>
          <w:sz w:val="24"/>
          <w:szCs w:val="24"/>
        </w:rPr>
        <w:t>Положени</w:t>
      </w:r>
      <w:r w:rsidR="00343BA8">
        <w:rPr>
          <w:rFonts w:ascii="Times New Roman" w:hAnsi="Times New Roman" w:cs="Times New Roman"/>
          <w:sz w:val="24"/>
          <w:szCs w:val="24"/>
        </w:rPr>
        <w:t xml:space="preserve">ем о бюджетном процессе в Рябовском городском поселении </w:t>
      </w:r>
      <w:r w:rsidR="00343BA8" w:rsidRPr="00343BA8">
        <w:rPr>
          <w:rFonts w:ascii="Times New Roman" w:hAnsi="Times New Roman" w:cs="Times New Roman"/>
          <w:sz w:val="24"/>
          <w:szCs w:val="24"/>
        </w:rPr>
        <w:t>Тосненского муниципального района Ленинградской области</w:t>
      </w:r>
      <w:r w:rsidR="00343BA8">
        <w:rPr>
          <w:rFonts w:ascii="Times New Roman" w:hAnsi="Times New Roman" w:cs="Times New Roman"/>
          <w:sz w:val="24"/>
          <w:szCs w:val="24"/>
        </w:rPr>
        <w:t>, утвержденным</w:t>
      </w:r>
      <w:r w:rsidR="00343BA8" w:rsidRPr="00343BA8">
        <w:t xml:space="preserve"> </w:t>
      </w:r>
      <w:r w:rsidR="00343BA8" w:rsidRPr="00343BA8">
        <w:rPr>
          <w:rFonts w:ascii="Times New Roman" w:hAnsi="Times New Roman" w:cs="Times New Roman"/>
          <w:sz w:val="24"/>
          <w:szCs w:val="24"/>
        </w:rPr>
        <w:t>решение</w:t>
      </w:r>
      <w:r w:rsidR="00343BA8">
        <w:rPr>
          <w:rFonts w:ascii="Times New Roman" w:hAnsi="Times New Roman" w:cs="Times New Roman"/>
          <w:sz w:val="24"/>
          <w:szCs w:val="24"/>
        </w:rPr>
        <w:t xml:space="preserve">м совета депутатов </w:t>
      </w:r>
      <w:r w:rsidR="00343BA8" w:rsidRPr="00343BA8">
        <w:rPr>
          <w:rFonts w:ascii="Times New Roman" w:hAnsi="Times New Roman" w:cs="Times New Roman"/>
          <w:sz w:val="24"/>
          <w:szCs w:val="24"/>
        </w:rPr>
        <w:t>Р</w:t>
      </w:r>
      <w:r w:rsidR="00343BA8">
        <w:rPr>
          <w:rFonts w:ascii="Times New Roman" w:hAnsi="Times New Roman" w:cs="Times New Roman"/>
          <w:sz w:val="24"/>
          <w:szCs w:val="24"/>
        </w:rPr>
        <w:t xml:space="preserve">ябовского городского поселения </w:t>
      </w:r>
      <w:r w:rsidR="00343BA8" w:rsidRPr="00343BA8">
        <w:rPr>
          <w:rFonts w:ascii="Times New Roman" w:hAnsi="Times New Roman" w:cs="Times New Roman"/>
          <w:sz w:val="24"/>
          <w:szCs w:val="24"/>
        </w:rPr>
        <w:t>Тосненско</w:t>
      </w:r>
      <w:r w:rsidR="00343BA8">
        <w:rPr>
          <w:rFonts w:ascii="Times New Roman" w:hAnsi="Times New Roman" w:cs="Times New Roman"/>
          <w:sz w:val="24"/>
          <w:szCs w:val="24"/>
        </w:rPr>
        <w:t xml:space="preserve">го </w:t>
      </w:r>
      <w:r w:rsidR="00A0197E" w:rsidRPr="00A0197E">
        <w:rPr>
          <w:rFonts w:ascii="Times New Roman" w:hAnsi="Times New Roman" w:cs="Times New Roman"/>
          <w:sz w:val="24"/>
          <w:szCs w:val="24"/>
        </w:rPr>
        <w:t xml:space="preserve">муниципального </w:t>
      </w:r>
      <w:r w:rsidR="00343BA8">
        <w:rPr>
          <w:rFonts w:ascii="Times New Roman" w:hAnsi="Times New Roman" w:cs="Times New Roman"/>
          <w:sz w:val="24"/>
          <w:szCs w:val="24"/>
        </w:rPr>
        <w:t xml:space="preserve">района Ленинградской области </w:t>
      </w:r>
      <w:r w:rsidR="00343BA8" w:rsidRPr="00343BA8">
        <w:rPr>
          <w:rFonts w:ascii="Times New Roman" w:hAnsi="Times New Roman" w:cs="Times New Roman"/>
          <w:sz w:val="24"/>
          <w:szCs w:val="24"/>
        </w:rPr>
        <w:t>от 12.03.2019 №115</w:t>
      </w:r>
      <w:r w:rsidR="00343BA8">
        <w:rPr>
          <w:rFonts w:ascii="Times New Roman" w:hAnsi="Times New Roman" w:cs="Times New Roman"/>
          <w:sz w:val="24"/>
          <w:szCs w:val="24"/>
        </w:rPr>
        <w:t xml:space="preserve"> (с изменениями и дополнениями)</w:t>
      </w:r>
      <w:r w:rsidR="00314E93">
        <w:rPr>
          <w:rFonts w:ascii="Times New Roman" w:hAnsi="Times New Roman" w:cs="Times New Roman"/>
          <w:sz w:val="24"/>
          <w:szCs w:val="24"/>
        </w:rPr>
        <w:t xml:space="preserve"> </w:t>
      </w:r>
      <w:r w:rsidR="00EE71FA" w:rsidRPr="00B363FF">
        <w:rPr>
          <w:rFonts w:ascii="Times New Roman" w:hAnsi="Times New Roman" w:cs="Times New Roman"/>
          <w:sz w:val="24"/>
          <w:szCs w:val="24"/>
        </w:rPr>
        <w:t>администрация Рябовского городского поселения Тосненского района Ленинградской области</w:t>
      </w:r>
    </w:p>
    <w:p w:rsidR="007D6DE1" w:rsidRPr="00B363FF" w:rsidRDefault="007D6DE1" w:rsidP="00B918CA">
      <w:pPr>
        <w:spacing w:after="0" w:line="240" w:lineRule="auto"/>
        <w:ind w:firstLine="709"/>
        <w:jc w:val="both"/>
        <w:rPr>
          <w:rFonts w:ascii="Times New Roman" w:hAnsi="Times New Roman" w:cs="Times New Roman"/>
          <w:sz w:val="24"/>
          <w:szCs w:val="24"/>
        </w:rPr>
      </w:pPr>
    </w:p>
    <w:p w:rsidR="0010636E" w:rsidRPr="00B363FF" w:rsidRDefault="0010636E" w:rsidP="00A0197E">
      <w:pPr>
        <w:spacing w:after="0" w:line="240" w:lineRule="auto"/>
        <w:jc w:val="both"/>
        <w:rPr>
          <w:rFonts w:ascii="Times New Roman" w:hAnsi="Times New Roman" w:cs="Times New Roman"/>
          <w:sz w:val="24"/>
          <w:szCs w:val="24"/>
        </w:rPr>
      </w:pPr>
      <w:r w:rsidRPr="00B363FF">
        <w:rPr>
          <w:rFonts w:ascii="Times New Roman" w:hAnsi="Times New Roman" w:cs="Times New Roman"/>
          <w:sz w:val="24"/>
          <w:szCs w:val="24"/>
        </w:rPr>
        <w:t>ПОСТАНОВЛЯ</w:t>
      </w:r>
      <w:r w:rsidR="00EE71FA" w:rsidRPr="00B363FF">
        <w:rPr>
          <w:rFonts w:ascii="Times New Roman" w:hAnsi="Times New Roman" w:cs="Times New Roman"/>
          <w:sz w:val="24"/>
          <w:szCs w:val="24"/>
        </w:rPr>
        <w:t>ЕТ</w:t>
      </w:r>
      <w:r w:rsidRPr="00B363FF">
        <w:rPr>
          <w:rFonts w:ascii="Times New Roman" w:hAnsi="Times New Roman" w:cs="Times New Roman"/>
          <w:sz w:val="24"/>
          <w:szCs w:val="24"/>
        </w:rPr>
        <w:t>:</w:t>
      </w:r>
    </w:p>
    <w:p w:rsidR="007D6DE1" w:rsidRDefault="007D6DE1" w:rsidP="00B918CA">
      <w:pPr>
        <w:spacing w:after="0" w:line="240" w:lineRule="auto"/>
        <w:ind w:firstLine="709"/>
        <w:jc w:val="both"/>
        <w:rPr>
          <w:rFonts w:ascii="Times New Roman" w:hAnsi="Times New Roman" w:cs="Times New Roman"/>
          <w:sz w:val="24"/>
          <w:szCs w:val="24"/>
        </w:rPr>
      </w:pPr>
    </w:p>
    <w:p w:rsidR="00A0197E" w:rsidRDefault="00A0197E" w:rsidP="00B918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w:t>
      </w:r>
      <w:proofErr w:type="gramStart"/>
      <w:r>
        <w:rPr>
          <w:rFonts w:ascii="Times New Roman" w:hAnsi="Times New Roman" w:cs="Times New Roman"/>
          <w:sz w:val="24"/>
          <w:szCs w:val="24"/>
        </w:rPr>
        <w:t xml:space="preserve">Внести в </w:t>
      </w:r>
      <w:r w:rsidRPr="00A0197E">
        <w:rPr>
          <w:rFonts w:ascii="Times New Roman" w:hAnsi="Times New Roman" w:cs="Times New Roman"/>
          <w:sz w:val="24"/>
          <w:szCs w:val="24"/>
        </w:rPr>
        <w:t>постановление администрации Рябовского городского поселения Тосненского муниципального района Ленинградской области от 15.08.2023 №225-па «О закреплении полномочий администратора доходов Рябовского городского поселения Тосненского муниципального района Ленинградской области за администрацией Рябовского городского поселения Тосненского района Ленинградской области, утверждении перечня кодов бюджетной классификации, закрепленных за администратором доходов бюджета Рябовского городского поселения Тосненского муниципального района Ленинградской области (реестра источников доходов бюджета Рябовского</w:t>
      </w:r>
      <w:proofErr w:type="gramEnd"/>
      <w:r w:rsidRPr="00A0197E">
        <w:rPr>
          <w:rFonts w:ascii="Times New Roman" w:hAnsi="Times New Roman" w:cs="Times New Roman"/>
          <w:sz w:val="24"/>
          <w:szCs w:val="24"/>
        </w:rPr>
        <w:t xml:space="preserve"> городского поселения Тосненского муниципального района Ленинградской области)»</w:t>
      </w:r>
      <w:r>
        <w:rPr>
          <w:rFonts w:ascii="Times New Roman" w:hAnsi="Times New Roman" w:cs="Times New Roman"/>
          <w:sz w:val="24"/>
          <w:szCs w:val="24"/>
        </w:rPr>
        <w:t xml:space="preserve"> (далее – Постановление) следующие изменения:</w:t>
      </w:r>
    </w:p>
    <w:p w:rsidR="00343BA8" w:rsidRDefault="00A0197E" w:rsidP="00A0197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Дополнить </w:t>
      </w:r>
      <w:r w:rsidR="0079284F" w:rsidRPr="0079284F">
        <w:rPr>
          <w:rFonts w:ascii="Times New Roman" w:hAnsi="Times New Roman" w:cs="Times New Roman"/>
          <w:sz w:val="24"/>
          <w:szCs w:val="24"/>
        </w:rPr>
        <w:t>переч</w:t>
      </w:r>
      <w:r w:rsidR="0079284F">
        <w:rPr>
          <w:rFonts w:ascii="Times New Roman" w:hAnsi="Times New Roman" w:cs="Times New Roman"/>
          <w:sz w:val="24"/>
          <w:szCs w:val="24"/>
        </w:rPr>
        <w:t>е</w:t>
      </w:r>
      <w:r w:rsidR="0079284F" w:rsidRPr="0079284F">
        <w:rPr>
          <w:rFonts w:ascii="Times New Roman" w:hAnsi="Times New Roman" w:cs="Times New Roman"/>
          <w:sz w:val="24"/>
          <w:szCs w:val="24"/>
        </w:rPr>
        <w:t>н</w:t>
      </w:r>
      <w:r w:rsidR="0079284F">
        <w:rPr>
          <w:rFonts w:ascii="Times New Roman" w:hAnsi="Times New Roman" w:cs="Times New Roman"/>
          <w:sz w:val="24"/>
          <w:szCs w:val="24"/>
        </w:rPr>
        <w:t>ь</w:t>
      </w:r>
      <w:r w:rsidR="0079284F" w:rsidRPr="0079284F">
        <w:rPr>
          <w:rFonts w:ascii="Times New Roman" w:hAnsi="Times New Roman" w:cs="Times New Roman"/>
          <w:sz w:val="24"/>
          <w:szCs w:val="24"/>
        </w:rPr>
        <w:t xml:space="preserve"> кодов бюджетной классификации, закрепленных за администратором доходов </w:t>
      </w:r>
      <w:r w:rsidR="0079284F">
        <w:rPr>
          <w:rFonts w:ascii="Times New Roman" w:hAnsi="Times New Roman" w:cs="Times New Roman"/>
          <w:sz w:val="24"/>
          <w:szCs w:val="24"/>
        </w:rPr>
        <w:t xml:space="preserve">местного </w:t>
      </w:r>
      <w:r w:rsidR="0079284F" w:rsidRPr="0079284F">
        <w:rPr>
          <w:rFonts w:ascii="Times New Roman" w:hAnsi="Times New Roman" w:cs="Times New Roman"/>
          <w:sz w:val="24"/>
          <w:szCs w:val="24"/>
        </w:rPr>
        <w:t xml:space="preserve">бюджета </w:t>
      </w:r>
      <w:r w:rsidR="0079284F">
        <w:rPr>
          <w:rFonts w:ascii="Times New Roman" w:hAnsi="Times New Roman" w:cs="Times New Roman"/>
          <w:sz w:val="24"/>
          <w:szCs w:val="24"/>
        </w:rPr>
        <w:t>(реестр</w:t>
      </w:r>
      <w:r w:rsidR="0079284F" w:rsidRPr="0079284F">
        <w:rPr>
          <w:rFonts w:ascii="Times New Roman" w:hAnsi="Times New Roman" w:cs="Times New Roman"/>
          <w:sz w:val="24"/>
          <w:szCs w:val="24"/>
        </w:rPr>
        <w:t xml:space="preserve"> источников доходов местного бюджета)</w:t>
      </w:r>
      <w:r w:rsidR="0079284F">
        <w:rPr>
          <w:rFonts w:ascii="Times New Roman" w:hAnsi="Times New Roman" w:cs="Times New Roman"/>
          <w:sz w:val="24"/>
          <w:szCs w:val="24"/>
        </w:rPr>
        <w:t xml:space="preserve"> </w:t>
      </w:r>
      <w:r>
        <w:rPr>
          <w:rFonts w:ascii="Times New Roman" w:hAnsi="Times New Roman" w:cs="Times New Roman"/>
          <w:sz w:val="24"/>
          <w:szCs w:val="24"/>
        </w:rPr>
        <w:t>(</w:t>
      </w:r>
      <w:r w:rsidR="00343BA8" w:rsidRPr="0079284F">
        <w:rPr>
          <w:rFonts w:ascii="Times New Roman" w:hAnsi="Times New Roman" w:cs="Times New Roman"/>
          <w:sz w:val="24"/>
          <w:szCs w:val="24"/>
        </w:rPr>
        <w:t>приложени</w:t>
      </w:r>
      <w:r>
        <w:rPr>
          <w:rFonts w:ascii="Times New Roman" w:hAnsi="Times New Roman" w:cs="Times New Roman"/>
          <w:sz w:val="24"/>
          <w:szCs w:val="24"/>
        </w:rPr>
        <w:t>е</w:t>
      </w:r>
      <w:r w:rsidR="008C0760" w:rsidRPr="0079284F">
        <w:rPr>
          <w:rFonts w:ascii="Times New Roman" w:hAnsi="Times New Roman" w:cs="Times New Roman"/>
          <w:sz w:val="24"/>
          <w:szCs w:val="24"/>
        </w:rPr>
        <w:t xml:space="preserve"> 1</w:t>
      </w:r>
      <w:r>
        <w:rPr>
          <w:rFonts w:ascii="Times New Roman" w:hAnsi="Times New Roman" w:cs="Times New Roman"/>
          <w:sz w:val="24"/>
          <w:szCs w:val="24"/>
        </w:rPr>
        <w:t xml:space="preserve"> к Постановлению) следующим</w:t>
      </w:r>
      <w:r w:rsidRPr="00A0197E">
        <w:t xml:space="preserve"> </w:t>
      </w:r>
      <w:r w:rsidRPr="00A0197E">
        <w:rPr>
          <w:rFonts w:ascii="Times New Roman" w:hAnsi="Times New Roman" w:cs="Times New Roman"/>
          <w:sz w:val="24"/>
          <w:szCs w:val="24"/>
        </w:rPr>
        <w:t>кодо</w:t>
      </w:r>
      <w:r>
        <w:rPr>
          <w:rFonts w:ascii="Times New Roman" w:hAnsi="Times New Roman" w:cs="Times New Roman"/>
          <w:sz w:val="24"/>
          <w:szCs w:val="24"/>
        </w:rPr>
        <w:t>м</w:t>
      </w:r>
      <w:r w:rsidRPr="00A0197E">
        <w:rPr>
          <w:rFonts w:ascii="Times New Roman" w:hAnsi="Times New Roman" w:cs="Times New Roman"/>
          <w:sz w:val="24"/>
          <w:szCs w:val="24"/>
        </w:rPr>
        <w:t xml:space="preserve"> бюджетной классификации</w:t>
      </w:r>
      <w:r>
        <w:rPr>
          <w:rFonts w:ascii="Times New Roman" w:hAnsi="Times New Roman" w:cs="Times New Roman"/>
          <w:sz w:val="24"/>
          <w:szCs w:val="24"/>
        </w:rPr>
        <w:t>:</w:t>
      </w:r>
    </w:p>
    <w:p w:rsidR="00A0197E" w:rsidRDefault="00A0197E" w:rsidP="00A0197E">
      <w:pPr>
        <w:spacing w:after="0" w:line="240" w:lineRule="auto"/>
        <w:ind w:firstLine="709"/>
        <w:jc w:val="both"/>
        <w:rPr>
          <w:rFonts w:ascii="Times New Roman" w:hAnsi="Times New Roman" w:cs="Times New Roman"/>
          <w:sz w:val="24"/>
          <w:szCs w:val="24"/>
        </w:rPr>
      </w:pPr>
    </w:p>
    <w:p w:rsidR="00A0197E" w:rsidRDefault="00A0197E" w:rsidP="00A0197E">
      <w:pPr>
        <w:spacing w:after="0" w:line="240" w:lineRule="auto"/>
        <w:ind w:firstLine="709"/>
        <w:jc w:val="both"/>
        <w:rPr>
          <w:rFonts w:ascii="Times New Roman" w:hAnsi="Times New Roman" w:cs="Times New Roman"/>
          <w:sz w:val="24"/>
          <w:szCs w:val="24"/>
        </w:rPr>
      </w:pPr>
    </w:p>
    <w:p w:rsidR="00A0197E" w:rsidRDefault="00A0197E" w:rsidP="00A0197E">
      <w:pPr>
        <w:spacing w:after="0" w:line="240" w:lineRule="auto"/>
        <w:ind w:firstLine="709"/>
        <w:jc w:val="both"/>
        <w:rPr>
          <w:rFonts w:ascii="Times New Roman" w:hAnsi="Times New Roman" w:cs="Times New Roman"/>
          <w:sz w:val="24"/>
          <w:szCs w:val="24"/>
        </w:rPr>
      </w:pPr>
    </w:p>
    <w:tbl>
      <w:tblPr>
        <w:tblW w:w="9823" w:type="dxa"/>
        <w:tblInd w:w="93" w:type="dxa"/>
        <w:tblLayout w:type="fixed"/>
        <w:tblLook w:val="04A0" w:firstRow="1" w:lastRow="0" w:firstColumn="1" w:lastColumn="0" w:noHBand="0" w:noVBand="1"/>
      </w:tblPr>
      <w:tblGrid>
        <w:gridCol w:w="1149"/>
        <w:gridCol w:w="2694"/>
        <w:gridCol w:w="5980"/>
      </w:tblGrid>
      <w:tr w:rsidR="00A0197E" w:rsidRPr="00A0197E" w:rsidTr="00B52CD0">
        <w:trPr>
          <w:trHeight w:val="300"/>
        </w:trPr>
        <w:tc>
          <w:tcPr>
            <w:tcW w:w="384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0197E" w:rsidRPr="00A0197E" w:rsidRDefault="00A0197E" w:rsidP="00A0197E">
            <w:pPr>
              <w:spacing w:after="0" w:line="240" w:lineRule="auto"/>
              <w:jc w:val="center"/>
              <w:rPr>
                <w:rFonts w:ascii="Times New Roman" w:eastAsia="Times New Roman" w:hAnsi="Times New Roman" w:cs="Times New Roman"/>
                <w:sz w:val="24"/>
                <w:szCs w:val="24"/>
              </w:rPr>
            </w:pPr>
            <w:r w:rsidRPr="00A0197E">
              <w:rPr>
                <w:rFonts w:ascii="Times New Roman" w:eastAsia="Times New Roman" w:hAnsi="Times New Roman" w:cs="Times New Roman"/>
                <w:sz w:val="24"/>
                <w:szCs w:val="24"/>
              </w:rPr>
              <w:lastRenderedPageBreak/>
              <w:t>КБК</w:t>
            </w:r>
          </w:p>
        </w:tc>
        <w:tc>
          <w:tcPr>
            <w:tcW w:w="59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0197E" w:rsidRPr="00A0197E" w:rsidRDefault="00A0197E" w:rsidP="00A0197E">
            <w:pPr>
              <w:spacing w:after="0" w:line="240" w:lineRule="auto"/>
              <w:jc w:val="center"/>
              <w:rPr>
                <w:rFonts w:ascii="Times New Roman" w:eastAsia="Times New Roman" w:hAnsi="Times New Roman" w:cs="Times New Roman"/>
                <w:sz w:val="24"/>
                <w:szCs w:val="24"/>
              </w:rPr>
            </w:pPr>
            <w:r w:rsidRPr="00A0197E">
              <w:rPr>
                <w:rFonts w:ascii="Times New Roman" w:eastAsia="Times New Roman" w:hAnsi="Times New Roman" w:cs="Times New Roman"/>
                <w:sz w:val="24"/>
                <w:szCs w:val="24"/>
              </w:rPr>
              <w:t>Наименование</w:t>
            </w:r>
          </w:p>
        </w:tc>
      </w:tr>
      <w:tr w:rsidR="00A0197E" w:rsidRPr="00A0197E" w:rsidTr="00B52CD0">
        <w:trPr>
          <w:trHeight w:val="645"/>
        </w:trPr>
        <w:tc>
          <w:tcPr>
            <w:tcW w:w="1149" w:type="dxa"/>
            <w:tcBorders>
              <w:top w:val="nil"/>
              <w:left w:val="single" w:sz="4" w:space="0" w:color="auto"/>
              <w:bottom w:val="single" w:sz="4" w:space="0" w:color="auto"/>
              <w:right w:val="single" w:sz="4" w:space="0" w:color="auto"/>
            </w:tcBorders>
            <w:shd w:val="clear" w:color="auto" w:fill="auto"/>
            <w:vAlign w:val="center"/>
            <w:hideMark/>
          </w:tcPr>
          <w:p w:rsidR="00A0197E" w:rsidRPr="00A0197E" w:rsidRDefault="00A0197E" w:rsidP="00A0197E">
            <w:pPr>
              <w:spacing w:after="0" w:line="240" w:lineRule="auto"/>
              <w:jc w:val="center"/>
              <w:rPr>
                <w:rFonts w:ascii="Times New Roman" w:eastAsia="Times New Roman" w:hAnsi="Times New Roman" w:cs="Times New Roman"/>
                <w:sz w:val="24"/>
                <w:szCs w:val="24"/>
              </w:rPr>
            </w:pPr>
            <w:r w:rsidRPr="00A0197E">
              <w:rPr>
                <w:rFonts w:ascii="Times New Roman" w:eastAsia="Times New Roman" w:hAnsi="Times New Roman" w:cs="Times New Roman"/>
                <w:sz w:val="24"/>
                <w:szCs w:val="24"/>
              </w:rPr>
              <w:t xml:space="preserve">главного </w:t>
            </w:r>
            <w:proofErr w:type="spellStart"/>
            <w:proofErr w:type="gramStart"/>
            <w:r w:rsidRPr="00A0197E">
              <w:rPr>
                <w:rFonts w:ascii="Times New Roman" w:eastAsia="Times New Roman" w:hAnsi="Times New Roman" w:cs="Times New Roman"/>
                <w:sz w:val="24"/>
                <w:szCs w:val="24"/>
              </w:rPr>
              <w:t>админи</w:t>
            </w:r>
            <w:r w:rsidR="00B52CD0">
              <w:rPr>
                <w:rFonts w:ascii="Times New Roman" w:eastAsia="Times New Roman" w:hAnsi="Times New Roman" w:cs="Times New Roman"/>
                <w:sz w:val="24"/>
                <w:szCs w:val="24"/>
              </w:rPr>
              <w:t>-</w:t>
            </w:r>
            <w:r w:rsidRPr="00A0197E">
              <w:rPr>
                <w:rFonts w:ascii="Times New Roman" w:eastAsia="Times New Roman" w:hAnsi="Times New Roman" w:cs="Times New Roman"/>
                <w:sz w:val="24"/>
                <w:szCs w:val="24"/>
              </w:rPr>
              <w:t>стратора</w:t>
            </w:r>
            <w:proofErr w:type="spellEnd"/>
            <w:proofErr w:type="gramEnd"/>
          </w:p>
        </w:tc>
        <w:tc>
          <w:tcPr>
            <w:tcW w:w="2694" w:type="dxa"/>
            <w:tcBorders>
              <w:top w:val="nil"/>
              <w:left w:val="nil"/>
              <w:bottom w:val="single" w:sz="4" w:space="0" w:color="auto"/>
              <w:right w:val="single" w:sz="4" w:space="0" w:color="auto"/>
            </w:tcBorders>
            <w:shd w:val="clear" w:color="auto" w:fill="auto"/>
            <w:vAlign w:val="center"/>
            <w:hideMark/>
          </w:tcPr>
          <w:p w:rsidR="00A0197E" w:rsidRPr="00A0197E" w:rsidRDefault="00A0197E" w:rsidP="00A0197E">
            <w:pPr>
              <w:spacing w:after="0" w:line="240" w:lineRule="auto"/>
              <w:jc w:val="center"/>
              <w:rPr>
                <w:rFonts w:ascii="Times New Roman" w:eastAsia="Times New Roman" w:hAnsi="Times New Roman" w:cs="Times New Roman"/>
                <w:sz w:val="24"/>
                <w:szCs w:val="24"/>
              </w:rPr>
            </w:pPr>
            <w:r w:rsidRPr="00A0197E">
              <w:rPr>
                <w:rFonts w:ascii="Times New Roman" w:eastAsia="Times New Roman" w:hAnsi="Times New Roman" w:cs="Times New Roman"/>
                <w:sz w:val="24"/>
                <w:szCs w:val="24"/>
              </w:rPr>
              <w:t>доходов местного бюджета</w:t>
            </w:r>
          </w:p>
        </w:tc>
        <w:tc>
          <w:tcPr>
            <w:tcW w:w="5980" w:type="dxa"/>
            <w:vMerge/>
            <w:tcBorders>
              <w:top w:val="single" w:sz="4" w:space="0" w:color="auto"/>
              <w:left w:val="single" w:sz="4" w:space="0" w:color="auto"/>
              <w:bottom w:val="single" w:sz="4" w:space="0" w:color="auto"/>
              <w:right w:val="single" w:sz="4" w:space="0" w:color="auto"/>
            </w:tcBorders>
            <w:vAlign w:val="center"/>
            <w:hideMark/>
          </w:tcPr>
          <w:p w:rsidR="00A0197E" w:rsidRPr="00A0197E" w:rsidRDefault="00A0197E" w:rsidP="00A0197E">
            <w:pPr>
              <w:spacing w:after="0" w:line="240" w:lineRule="auto"/>
              <w:rPr>
                <w:rFonts w:ascii="Times New Roman" w:eastAsia="Times New Roman" w:hAnsi="Times New Roman" w:cs="Times New Roman"/>
                <w:sz w:val="24"/>
                <w:szCs w:val="24"/>
              </w:rPr>
            </w:pPr>
          </w:p>
        </w:tc>
      </w:tr>
      <w:tr w:rsidR="00A0197E" w:rsidRPr="00A0197E" w:rsidTr="00B52CD0">
        <w:trPr>
          <w:trHeight w:val="525"/>
        </w:trPr>
        <w:tc>
          <w:tcPr>
            <w:tcW w:w="1149" w:type="dxa"/>
            <w:tcBorders>
              <w:top w:val="nil"/>
              <w:left w:val="single" w:sz="4" w:space="0" w:color="auto"/>
              <w:bottom w:val="single" w:sz="4" w:space="0" w:color="auto"/>
              <w:right w:val="single" w:sz="4" w:space="0" w:color="auto"/>
            </w:tcBorders>
            <w:shd w:val="clear" w:color="auto" w:fill="auto"/>
            <w:vAlign w:val="center"/>
            <w:hideMark/>
          </w:tcPr>
          <w:p w:rsidR="00A0197E" w:rsidRPr="00A0197E" w:rsidRDefault="00A0197E" w:rsidP="00A0197E">
            <w:pPr>
              <w:spacing w:after="0" w:line="240" w:lineRule="auto"/>
              <w:jc w:val="center"/>
              <w:rPr>
                <w:rFonts w:ascii="Times New Roman" w:eastAsia="Times New Roman" w:hAnsi="Times New Roman" w:cs="Times New Roman"/>
                <w:sz w:val="24"/>
                <w:szCs w:val="24"/>
              </w:rPr>
            </w:pPr>
            <w:r w:rsidRPr="00A0197E">
              <w:rPr>
                <w:rFonts w:ascii="Times New Roman" w:eastAsia="Times New Roman" w:hAnsi="Times New Roman" w:cs="Times New Roman"/>
                <w:sz w:val="24"/>
                <w:szCs w:val="24"/>
              </w:rPr>
              <w:t>006</w:t>
            </w:r>
          </w:p>
        </w:tc>
        <w:tc>
          <w:tcPr>
            <w:tcW w:w="2694" w:type="dxa"/>
            <w:tcBorders>
              <w:top w:val="nil"/>
              <w:left w:val="nil"/>
              <w:bottom w:val="single" w:sz="4" w:space="0" w:color="auto"/>
              <w:right w:val="single" w:sz="4" w:space="0" w:color="auto"/>
            </w:tcBorders>
            <w:shd w:val="clear" w:color="auto" w:fill="auto"/>
            <w:vAlign w:val="center"/>
            <w:hideMark/>
          </w:tcPr>
          <w:p w:rsidR="00A0197E" w:rsidRPr="00A0197E" w:rsidRDefault="00B52CD0" w:rsidP="00A0197E">
            <w:pPr>
              <w:spacing w:after="0" w:line="240" w:lineRule="auto"/>
              <w:jc w:val="center"/>
              <w:rPr>
                <w:rFonts w:ascii="Times New Roman" w:eastAsia="Times New Roman" w:hAnsi="Times New Roman" w:cs="Times New Roman"/>
                <w:sz w:val="24"/>
                <w:szCs w:val="24"/>
              </w:rPr>
            </w:pPr>
            <w:r w:rsidRPr="00B52CD0">
              <w:rPr>
                <w:rFonts w:ascii="Times New Roman" w:eastAsia="Times New Roman" w:hAnsi="Times New Roman" w:cs="Times New Roman"/>
                <w:sz w:val="24"/>
                <w:szCs w:val="24"/>
              </w:rPr>
              <w:t>1 11 05410 13 0000 120</w:t>
            </w:r>
          </w:p>
        </w:tc>
        <w:tc>
          <w:tcPr>
            <w:tcW w:w="5980" w:type="dxa"/>
            <w:tcBorders>
              <w:top w:val="nil"/>
              <w:left w:val="nil"/>
              <w:bottom w:val="single" w:sz="4" w:space="0" w:color="auto"/>
              <w:right w:val="single" w:sz="4" w:space="0" w:color="auto"/>
            </w:tcBorders>
            <w:shd w:val="clear" w:color="auto" w:fill="auto"/>
            <w:hideMark/>
          </w:tcPr>
          <w:p w:rsidR="00A0197E" w:rsidRPr="00A0197E" w:rsidRDefault="00B52CD0" w:rsidP="00A0197E">
            <w:pPr>
              <w:spacing w:after="0" w:line="240" w:lineRule="auto"/>
              <w:rPr>
                <w:rFonts w:ascii="Times New Roman" w:eastAsia="Times New Roman" w:hAnsi="Times New Roman" w:cs="Times New Roman"/>
                <w:sz w:val="24"/>
                <w:szCs w:val="24"/>
              </w:rPr>
            </w:pPr>
            <w:proofErr w:type="gramStart"/>
            <w:r w:rsidRPr="00B52CD0">
              <w:rPr>
                <w:rFonts w:ascii="Times New Roman" w:eastAsia="Times New Roman" w:hAnsi="Times New Roman" w:cs="Times New Roman"/>
                <w:sz w:val="24"/>
                <w:szCs w:val="24"/>
              </w:rPr>
              <w:t>Плата за публичный сервитут, предусмотренная решением уполномоченного органа об установлении публичного сервитута в отношении земельных участков, государственная собственность на которые не разграничена и которые расположены в границах городских поселений и не предоставленных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w:t>
            </w:r>
            <w:proofErr w:type="gramEnd"/>
          </w:p>
        </w:tc>
      </w:tr>
    </w:tbl>
    <w:p w:rsidR="00A0197E" w:rsidRDefault="00A0197E" w:rsidP="00A0197E">
      <w:pPr>
        <w:spacing w:after="0" w:line="240" w:lineRule="auto"/>
        <w:ind w:firstLine="709"/>
        <w:jc w:val="both"/>
        <w:rPr>
          <w:rFonts w:ascii="Times New Roman" w:hAnsi="Times New Roman" w:cs="Times New Roman"/>
          <w:sz w:val="24"/>
          <w:szCs w:val="24"/>
        </w:rPr>
      </w:pPr>
    </w:p>
    <w:p w:rsidR="00B52CD0" w:rsidRDefault="00B52CD0" w:rsidP="00B52CD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Pr="00B52CD0">
        <w:rPr>
          <w:rFonts w:ascii="Times New Roman" w:hAnsi="Times New Roman" w:cs="Times New Roman"/>
          <w:sz w:val="24"/>
          <w:szCs w:val="24"/>
        </w:rPr>
        <w:t xml:space="preserve">. Закрепить ответственность по работе с плательщиками </w:t>
      </w:r>
      <w:r>
        <w:rPr>
          <w:rFonts w:ascii="Times New Roman" w:hAnsi="Times New Roman" w:cs="Times New Roman"/>
          <w:sz w:val="24"/>
          <w:szCs w:val="24"/>
        </w:rPr>
        <w:t xml:space="preserve">вышеуказанного вида </w:t>
      </w:r>
      <w:r w:rsidRPr="00B52CD0">
        <w:rPr>
          <w:rFonts w:ascii="Times New Roman" w:hAnsi="Times New Roman" w:cs="Times New Roman"/>
          <w:sz w:val="24"/>
          <w:szCs w:val="24"/>
        </w:rPr>
        <w:t>доходов местного бюджета</w:t>
      </w:r>
      <w:r>
        <w:rPr>
          <w:rFonts w:ascii="Times New Roman" w:hAnsi="Times New Roman" w:cs="Times New Roman"/>
          <w:sz w:val="24"/>
          <w:szCs w:val="24"/>
        </w:rPr>
        <w:t xml:space="preserve"> за г</w:t>
      </w:r>
      <w:r w:rsidRPr="00B52CD0">
        <w:rPr>
          <w:rFonts w:ascii="Times New Roman" w:hAnsi="Times New Roman" w:cs="Times New Roman"/>
          <w:sz w:val="24"/>
          <w:szCs w:val="24"/>
        </w:rPr>
        <w:t>лавны</w:t>
      </w:r>
      <w:r>
        <w:rPr>
          <w:rFonts w:ascii="Times New Roman" w:hAnsi="Times New Roman" w:cs="Times New Roman"/>
          <w:sz w:val="24"/>
          <w:szCs w:val="24"/>
        </w:rPr>
        <w:t>м</w:t>
      </w:r>
      <w:r w:rsidRPr="00B52CD0">
        <w:rPr>
          <w:rFonts w:ascii="Times New Roman" w:hAnsi="Times New Roman" w:cs="Times New Roman"/>
          <w:sz w:val="24"/>
          <w:szCs w:val="24"/>
        </w:rPr>
        <w:t xml:space="preserve"> специалист</w:t>
      </w:r>
      <w:r>
        <w:rPr>
          <w:rFonts w:ascii="Times New Roman" w:hAnsi="Times New Roman" w:cs="Times New Roman"/>
          <w:sz w:val="24"/>
          <w:szCs w:val="24"/>
        </w:rPr>
        <w:t>ом</w:t>
      </w:r>
      <w:r w:rsidRPr="00B52CD0">
        <w:rPr>
          <w:rFonts w:ascii="Times New Roman" w:hAnsi="Times New Roman" w:cs="Times New Roman"/>
          <w:sz w:val="24"/>
          <w:szCs w:val="24"/>
        </w:rPr>
        <w:t xml:space="preserve"> администрации по архитектуре, градостроительству и землепользованию</w:t>
      </w:r>
      <w:r>
        <w:rPr>
          <w:rFonts w:ascii="Times New Roman" w:hAnsi="Times New Roman" w:cs="Times New Roman"/>
          <w:sz w:val="24"/>
          <w:szCs w:val="24"/>
        </w:rPr>
        <w:t>, вменив</w:t>
      </w:r>
      <w:r w:rsidRPr="00B52CD0">
        <w:rPr>
          <w:rFonts w:ascii="Times New Roman" w:hAnsi="Times New Roman" w:cs="Times New Roman"/>
          <w:sz w:val="24"/>
          <w:szCs w:val="24"/>
        </w:rPr>
        <w:t xml:space="preserve"> в обязанност</w:t>
      </w:r>
      <w:r>
        <w:rPr>
          <w:rFonts w:ascii="Times New Roman" w:hAnsi="Times New Roman" w:cs="Times New Roman"/>
          <w:sz w:val="24"/>
          <w:szCs w:val="24"/>
        </w:rPr>
        <w:t>ь</w:t>
      </w:r>
      <w:r w:rsidRPr="00B52CD0">
        <w:rPr>
          <w:rFonts w:ascii="Times New Roman" w:hAnsi="Times New Roman" w:cs="Times New Roman"/>
          <w:sz w:val="24"/>
          <w:szCs w:val="24"/>
        </w:rPr>
        <w:t xml:space="preserve"> доводить до плательщиков реквизиты, необходимые для оформления расчетных документов, а также порядок заполнения платежных поручений на перечисление платежей в соответствии с требованиями действующего законодательства.</w:t>
      </w:r>
    </w:p>
    <w:p w:rsidR="00AE5C4E" w:rsidRPr="00873427" w:rsidRDefault="00B52CD0" w:rsidP="0079284F">
      <w:pPr>
        <w:pStyle w:val="a4"/>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3</w:t>
      </w:r>
      <w:r w:rsidR="004421B9">
        <w:rPr>
          <w:rFonts w:ascii="Times New Roman" w:hAnsi="Times New Roman" w:cs="Times New Roman"/>
          <w:sz w:val="24"/>
          <w:szCs w:val="24"/>
        </w:rPr>
        <w:t>. </w:t>
      </w:r>
      <w:proofErr w:type="gramStart"/>
      <w:r w:rsidR="008C779B" w:rsidRPr="00873427">
        <w:rPr>
          <w:rFonts w:ascii="Times New Roman" w:hAnsi="Times New Roman" w:cs="Times New Roman"/>
          <w:sz w:val="24"/>
          <w:szCs w:val="24"/>
        </w:rPr>
        <w:t>Контроль за</w:t>
      </w:r>
      <w:proofErr w:type="gramEnd"/>
      <w:r w:rsidR="008C779B" w:rsidRPr="00873427">
        <w:rPr>
          <w:rFonts w:ascii="Times New Roman" w:hAnsi="Times New Roman" w:cs="Times New Roman"/>
          <w:sz w:val="24"/>
          <w:szCs w:val="24"/>
        </w:rPr>
        <w:t xml:space="preserve"> исполнением </w:t>
      </w:r>
      <w:r w:rsidR="00A0197E">
        <w:rPr>
          <w:rFonts w:ascii="Times New Roman" w:hAnsi="Times New Roman" w:cs="Times New Roman"/>
          <w:sz w:val="24"/>
          <w:szCs w:val="24"/>
        </w:rPr>
        <w:t xml:space="preserve">настоящего </w:t>
      </w:r>
      <w:r w:rsidR="008C779B" w:rsidRPr="00873427">
        <w:rPr>
          <w:rFonts w:ascii="Times New Roman" w:hAnsi="Times New Roman" w:cs="Times New Roman"/>
          <w:sz w:val="24"/>
          <w:szCs w:val="24"/>
        </w:rPr>
        <w:t xml:space="preserve">постановления </w:t>
      </w:r>
      <w:r w:rsidR="004421B9">
        <w:rPr>
          <w:rFonts w:ascii="Times New Roman" w:hAnsi="Times New Roman" w:cs="Times New Roman"/>
          <w:sz w:val="24"/>
          <w:szCs w:val="24"/>
        </w:rPr>
        <w:t>возложить на начальника финансово-экономического отдела</w:t>
      </w:r>
      <w:r w:rsidR="003D32F5">
        <w:rPr>
          <w:rFonts w:ascii="Times New Roman" w:hAnsi="Times New Roman" w:cs="Times New Roman"/>
          <w:sz w:val="24"/>
          <w:szCs w:val="24"/>
        </w:rPr>
        <w:t xml:space="preserve"> </w:t>
      </w:r>
      <w:r w:rsidR="004421B9">
        <w:rPr>
          <w:rFonts w:ascii="Times New Roman" w:hAnsi="Times New Roman" w:cs="Times New Roman"/>
          <w:sz w:val="24"/>
          <w:szCs w:val="24"/>
        </w:rPr>
        <w:t>– главного бухгалтера</w:t>
      </w:r>
      <w:r w:rsidR="003D32F5">
        <w:rPr>
          <w:rFonts w:ascii="Times New Roman" w:hAnsi="Times New Roman" w:cs="Times New Roman"/>
          <w:sz w:val="24"/>
          <w:szCs w:val="24"/>
        </w:rPr>
        <w:t xml:space="preserve"> администрации</w:t>
      </w:r>
      <w:r w:rsidR="008C779B" w:rsidRPr="00873427">
        <w:rPr>
          <w:rFonts w:ascii="Times New Roman" w:hAnsi="Times New Roman" w:cs="Times New Roman"/>
          <w:sz w:val="24"/>
          <w:szCs w:val="24"/>
        </w:rPr>
        <w:t>.</w:t>
      </w:r>
    </w:p>
    <w:p w:rsidR="00242AA9" w:rsidRPr="00B363FF" w:rsidRDefault="00242AA9" w:rsidP="000F609C">
      <w:pPr>
        <w:spacing w:after="0" w:line="240" w:lineRule="auto"/>
        <w:ind w:firstLine="709"/>
        <w:jc w:val="both"/>
        <w:rPr>
          <w:rFonts w:ascii="Times New Roman" w:hAnsi="Times New Roman" w:cs="Times New Roman"/>
          <w:sz w:val="24"/>
          <w:szCs w:val="24"/>
        </w:rPr>
      </w:pPr>
    </w:p>
    <w:p w:rsidR="008C779B" w:rsidRDefault="008C779B" w:rsidP="00595D25">
      <w:pPr>
        <w:spacing w:after="0" w:line="240" w:lineRule="auto"/>
        <w:jc w:val="both"/>
        <w:rPr>
          <w:rFonts w:ascii="Times New Roman" w:hAnsi="Times New Roman" w:cs="Times New Roman"/>
          <w:sz w:val="24"/>
          <w:szCs w:val="24"/>
        </w:rPr>
      </w:pPr>
    </w:p>
    <w:p w:rsidR="00376FD7" w:rsidRPr="00B363FF" w:rsidRDefault="00376FD7" w:rsidP="00595D25">
      <w:pPr>
        <w:spacing w:after="0" w:line="240" w:lineRule="auto"/>
        <w:jc w:val="both"/>
        <w:rPr>
          <w:rFonts w:ascii="Times New Roman" w:hAnsi="Times New Roman" w:cs="Times New Roman"/>
          <w:sz w:val="24"/>
          <w:szCs w:val="24"/>
        </w:rPr>
      </w:pPr>
    </w:p>
    <w:p w:rsidR="005B2300" w:rsidRDefault="005B2300" w:rsidP="005B2300">
      <w:pPr>
        <w:tabs>
          <w:tab w:val="left" w:pos="8364"/>
        </w:tabs>
        <w:spacing w:after="0" w:line="240" w:lineRule="auto"/>
        <w:jc w:val="both"/>
        <w:rPr>
          <w:rFonts w:ascii="Times New Roman" w:hAnsi="Times New Roman" w:cs="Times New Roman"/>
          <w:sz w:val="24"/>
          <w:szCs w:val="24"/>
        </w:rPr>
      </w:pPr>
    </w:p>
    <w:p w:rsidR="008C779B" w:rsidRPr="00B363FF" w:rsidRDefault="00A0197E" w:rsidP="005B2300">
      <w:pPr>
        <w:tabs>
          <w:tab w:val="left" w:pos="8364"/>
        </w:tabs>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И.о</w:t>
      </w:r>
      <w:proofErr w:type="spellEnd"/>
      <w:r>
        <w:rPr>
          <w:rFonts w:ascii="Times New Roman" w:hAnsi="Times New Roman" w:cs="Times New Roman"/>
          <w:sz w:val="24"/>
          <w:szCs w:val="24"/>
        </w:rPr>
        <w:t>. г</w:t>
      </w:r>
      <w:r w:rsidR="00B363FF">
        <w:rPr>
          <w:rFonts w:ascii="Times New Roman" w:hAnsi="Times New Roman" w:cs="Times New Roman"/>
          <w:sz w:val="24"/>
          <w:szCs w:val="24"/>
        </w:rPr>
        <w:t>лав</w:t>
      </w:r>
      <w:r>
        <w:rPr>
          <w:rFonts w:ascii="Times New Roman" w:hAnsi="Times New Roman" w:cs="Times New Roman"/>
          <w:sz w:val="24"/>
          <w:szCs w:val="24"/>
        </w:rPr>
        <w:t>ы</w:t>
      </w:r>
      <w:r w:rsidR="00B363FF">
        <w:rPr>
          <w:rFonts w:ascii="Times New Roman" w:hAnsi="Times New Roman" w:cs="Times New Roman"/>
          <w:sz w:val="24"/>
          <w:szCs w:val="24"/>
        </w:rPr>
        <w:t xml:space="preserve"> администрации</w:t>
      </w:r>
      <w:r w:rsidR="000707B6">
        <w:rPr>
          <w:rFonts w:ascii="Times New Roman" w:hAnsi="Times New Roman" w:cs="Times New Roman"/>
          <w:sz w:val="24"/>
          <w:szCs w:val="24"/>
        </w:rPr>
        <w:t xml:space="preserve">                                                                                                 </w:t>
      </w:r>
      <w:r>
        <w:rPr>
          <w:rFonts w:ascii="Times New Roman" w:hAnsi="Times New Roman" w:cs="Times New Roman"/>
          <w:sz w:val="24"/>
          <w:szCs w:val="24"/>
        </w:rPr>
        <w:t>Е</w:t>
      </w:r>
      <w:r w:rsidR="007D6DE1" w:rsidRPr="00B363FF">
        <w:rPr>
          <w:rFonts w:ascii="Times New Roman" w:hAnsi="Times New Roman" w:cs="Times New Roman"/>
          <w:sz w:val="24"/>
          <w:szCs w:val="24"/>
        </w:rPr>
        <w:t xml:space="preserve">.В. </w:t>
      </w:r>
      <w:r>
        <w:rPr>
          <w:rFonts w:ascii="Times New Roman" w:hAnsi="Times New Roman" w:cs="Times New Roman"/>
          <w:sz w:val="24"/>
          <w:szCs w:val="24"/>
        </w:rPr>
        <w:t>Иванова</w:t>
      </w:r>
    </w:p>
    <w:p w:rsidR="008C779B" w:rsidRPr="00B363FF" w:rsidRDefault="008C779B" w:rsidP="009E2CEB">
      <w:pPr>
        <w:spacing w:after="0" w:line="240" w:lineRule="auto"/>
        <w:rPr>
          <w:rFonts w:ascii="Times New Roman" w:hAnsi="Times New Roman" w:cs="Times New Roman"/>
          <w:sz w:val="24"/>
          <w:szCs w:val="24"/>
        </w:rPr>
      </w:pPr>
    </w:p>
    <w:p w:rsidR="008C779B" w:rsidRPr="004421B9" w:rsidRDefault="008C779B" w:rsidP="009E2CEB">
      <w:pPr>
        <w:spacing w:after="0" w:line="240" w:lineRule="auto"/>
        <w:rPr>
          <w:rFonts w:ascii="Times New Roman" w:hAnsi="Times New Roman" w:cs="Times New Roman"/>
          <w:sz w:val="20"/>
          <w:szCs w:val="20"/>
        </w:rPr>
      </w:pPr>
    </w:p>
    <w:p w:rsidR="00B363FF" w:rsidRPr="004421B9" w:rsidRDefault="00B363FF" w:rsidP="009E2CEB">
      <w:pPr>
        <w:spacing w:after="0" w:line="240" w:lineRule="auto"/>
        <w:rPr>
          <w:rFonts w:ascii="Times New Roman" w:hAnsi="Times New Roman" w:cs="Times New Roman"/>
          <w:sz w:val="20"/>
          <w:szCs w:val="20"/>
        </w:rPr>
      </w:pPr>
    </w:p>
    <w:p w:rsidR="00DB0D3D" w:rsidRPr="004421B9" w:rsidRDefault="00DB0D3D" w:rsidP="009E2CEB">
      <w:pPr>
        <w:spacing w:after="0" w:line="240" w:lineRule="auto"/>
        <w:rPr>
          <w:rFonts w:ascii="Times New Roman" w:hAnsi="Times New Roman" w:cs="Times New Roman"/>
          <w:sz w:val="20"/>
          <w:szCs w:val="20"/>
        </w:rPr>
      </w:pPr>
    </w:p>
    <w:p w:rsidR="00DB0D3D" w:rsidRPr="004421B9" w:rsidRDefault="00DB0D3D" w:rsidP="009E2CEB">
      <w:pPr>
        <w:spacing w:after="0" w:line="240" w:lineRule="auto"/>
        <w:rPr>
          <w:rFonts w:ascii="Times New Roman" w:hAnsi="Times New Roman" w:cs="Times New Roman"/>
          <w:sz w:val="20"/>
          <w:szCs w:val="20"/>
        </w:rPr>
      </w:pPr>
    </w:p>
    <w:p w:rsidR="004421B9" w:rsidRPr="004421B9" w:rsidRDefault="004421B9" w:rsidP="009E2CEB">
      <w:pPr>
        <w:spacing w:after="0" w:line="240" w:lineRule="auto"/>
        <w:rPr>
          <w:rFonts w:ascii="Times New Roman" w:hAnsi="Times New Roman" w:cs="Times New Roman"/>
          <w:sz w:val="20"/>
          <w:szCs w:val="20"/>
        </w:rPr>
      </w:pPr>
    </w:p>
    <w:p w:rsidR="004421B9" w:rsidRPr="004421B9" w:rsidRDefault="004421B9" w:rsidP="009E2CEB">
      <w:pPr>
        <w:spacing w:after="0" w:line="240" w:lineRule="auto"/>
        <w:rPr>
          <w:rFonts w:ascii="Times New Roman" w:hAnsi="Times New Roman" w:cs="Times New Roman"/>
          <w:sz w:val="20"/>
          <w:szCs w:val="20"/>
        </w:rPr>
      </w:pPr>
    </w:p>
    <w:p w:rsidR="004421B9" w:rsidRPr="004421B9" w:rsidRDefault="004421B9" w:rsidP="009E2CEB">
      <w:pPr>
        <w:spacing w:after="0" w:line="240" w:lineRule="auto"/>
        <w:rPr>
          <w:rFonts w:ascii="Times New Roman" w:hAnsi="Times New Roman" w:cs="Times New Roman"/>
          <w:sz w:val="20"/>
          <w:szCs w:val="20"/>
        </w:rPr>
      </w:pPr>
    </w:p>
    <w:p w:rsidR="004421B9" w:rsidRPr="004421B9" w:rsidRDefault="004421B9" w:rsidP="009E2CEB">
      <w:pPr>
        <w:spacing w:after="0" w:line="240" w:lineRule="auto"/>
        <w:rPr>
          <w:rFonts w:ascii="Times New Roman" w:hAnsi="Times New Roman" w:cs="Times New Roman"/>
          <w:sz w:val="20"/>
          <w:szCs w:val="20"/>
        </w:rPr>
      </w:pPr>
    </w:p>
    <w:p w:rsidR="004421B9" w:rsidRDefault="004421B9" w:rsidP="009E2CEB">
      <w:pPr>
        <w:spacing w:after="0" w:line="240" w:lineRule="auto"/>
        <w:rPr>
          <w:rFonts w:ascii="Times New Roman" w:hAnsi="Times New Roman" w:cs="Times New Roman"/>
          <w:sz w:val="20"/>
          <w:szCs w:val="20"/>
        </w:rPr>
      </w:pPr>
    </w:p>
    <w:p w:rsidR="00376FD7" w:rsidRDefault="00376FD7" w:rsidP="009E2CEB">
      <w:pPr>
        <w:spacing w:after="0" w:line="240" w:lineRule="auto"/>
        <w:rPr>
          <w:rFonts w:ascii="Times New Roman" w:hAnsi="Times New Roman" w:cs="Times New Roman"/>
          <w:sz w:val="20"/>
          <w:szCs w:val="20"/>
        </w:rPr>
      </w:pPr>
    </w:p>
    <w:p w:rsidR="00A0197E" w:rsidRDefault="00A0197E" w:rsidP="009E2CEB">
      <w:pPr>
        <w:spacing w:after="0" w:line="240" w:lineRule="auto"/>
        <w:rPr>
          <w:rFonts w:ascii="Times New Roman" w:hAnsi="Times New Roman" w:cs="Times New Roman"/>
          <w:sz w:val="20"/>
          <w:szCs w:val="20"/>
        </w:rPr>
      </w:pPr>
    </w:p>
    <w:p w:rsidR="00A0197E" w:rsidRDefault="00A0197E" w:rsidP="009E2CEB">
      <w:pPr>
        <w:spacing w:after="0" w:line="240" w:lineRule="auto"/>
        <w:rPr>
          <w:rFonts w:ascii="Times New Roman" w:hAnsi="Times New Roman" w:cs="Times New Roman"/>
          <w:sz w:val="20"/>
          <w:szCs w:val="20"/>
        </w:rPr>
      </w:pPr>
    </w:p>
    <w:p w:rsidR="00A0197E" w:rsidRDefault="00A0197E" w:rsidP="009E2CEB">
      <w:pPr>
        <w:spacing w:after="0" w:line="240" w:lineRule="auto"/>
        <w:rPr>
          <w:rFonts w:ascii="Times New Roman" w:hAnsi="Times New Roman" w:cs="Times New Roman"/>
          <w:sz w:val="20"/>
          <w:szCs w:val="20"/>
        </w:rPr>
      </w:pPr>
    </w:p>
    <w:p w:rsidR="00A0197E" w:rsidRDefault="00A0197E" w:rsidP="009E2CEB">
      <w:pPr>
        <w:spacing w:after="0" w:line="240" w:lineRule="auto"/>
        <w:rPr>
          <w:rFonts w:ascii="Times New Roman" w:hAnsi="Times New Roman" w:cs="Times New Roman"/>
          <w:sz w:val="20"/>
          <w:szCs w:val="20"/>
        </w:rPr>
      </w:pPr>
    </w:p>
    <w:p w:rsidR="00A0197E" w:rsidRDefault="00A0197E" w:rsidP="009E2CEB">
      <w:pPr>
        <w:spacing w:after="0" w:line="240" w:lineRule="auto"/>
        <w:rPr>
          <w:rFonts w:ascii="Times New Roman" w:hAnsi="Times New Roman" w:cs="Times New Roman"/>
          <w:sz w:val="20"/>
          <w:szCs w:val="20"/>
        </w:rPr>
      </w:pPr>
      <w:bookmarkStart w:id="0" w:name="_GoBack"/>
      <w:bookmarkEnd w:id="0"/>
    </w:p>
    <w:p w:rsidR="00A0197E" w:rsidRDefault="00A0197E" w:rsidP="009E2CEB">
      <w:pPr>
        <w:spacing w:after="0" w:line="240" w:lineRule="auto"/>
        <w:rPr>
          <w:rFonts w:ascii="Times New Roman" w:hAnsi="Times New Roman" w:cs="Times New Roman"/>
          <w:sz w:val="20"/>
          <w:szCs w:val="20"/>
        </w:rPr>
      </w:pPr>
    </w:p>
    <w:p w:rsidR="00A0197E" w:rsidRDefault="00A0197E" w:rsidP="009E2CEB">
      <w:pPr>
        <w:spacing w:after="0" w:line="240" w:lineRule="auto"/>
        <w:rPr>
          <w:rFonts w:ascii="Times New Roman" w:hAnsi="Times New Roman" w:cs="Times New Roman"/>
          <w:sz w:val="20"/>
          <w:szCs w:val="20"/>
        </w:rPr>
      </w:pPr>
    </w:p>
    <w:p w:rsidR="00A0197E" w:rsidRDefault="00A0197E" w:rsidP="009E2CEB">
      <w:pPr>
        <w:spacing w:after="0" w:line="240" w:lineRule="auto"/>
        <w:rPr>
          <w:rFonts w:ascii="Times New Roman" w:hAnsi="Times New Roman" w:cs="Times New Roman"/>
          <w:sz w:val="20"/>
          <w:szCs w:val="20"/>
        </w:rPr>
      </w:pPr>
    </w:p>
    <w:p w:rsidR="00A0197E" w:rsidRDefault="00A0197E" w:rsidP="009E2CEB">
      <w:pPr>
        <w:spacing w:after="0" w:line="240" w:lineRule="auto"/>
        <w:rPr>
          <w:rFonts w:ascii="Times New Roman" w:hAnsi="Times New Roman" w:cs="Times New Roman"/>
          <w:sz w:val="20"/>
          <w:szCs w:val="20"/>
        </w:rPr>
      </w:pPr>
    </w:p>
    <w:p w:rsidR="00A0197E" w:rsidRDefault="00A0197E" w:rsidP="009E2CEB">
      <w:pPr>
        <w:spacing w:after="0" w:line="240" w:lineRule="auto"/>
        <w:rPr>
          <w:rFonts w:ascii="Times New Roman" w:hAnsi="Times New Roman" w:cs="Times New Roman"/>
          <w:sz w:val="20"/>
          <w:szCs w:val="20"/>
        </w:rPr>
      </w:pPr>
    </w:p>
    <w:p w:rsidR="00A0197E" w:rsidRDefault="00A0197E" w:rsidP="009E2CEB">
      <w:pPr>
        <w:spacing w:after="0" w:line="240" w:lineRule="auto"/>
        <w:rPr>
          <w:rFonts w:ascii="Times New Roman" w:hAnsi="Times New Roman" w:cs="Times New Roman"/>
          <w:sz w:val="20"/>
          <w:szCs w:val="20"/>
        </w:rPr>
      </w:pPr>
    </w:p>
    <w:p w:rsidR="00376FD7" w:rsidRDefault="00376FD7" w:rsidP="009E2CEB">
      <w:pPr>
        <w:spacing w:after="0" w:line="240" w:lineRule="auto"/>
        <w:rPr>
          <w:rFonts w:ascii="Times New Roman" w:hAnsi="Times New Roman" w:cs="Times New Roman"/>
          <w:sz w:val="20"/>
          <w:szCs w:val="20"/>
        </w:rPr>
      </w:pPr>
    </w:p>
    <w:p w:rsidR="00376FD7" w:rsidRDefault="00376FD7" w:rsidP="009E2CEB">
      <w:pPr>
        <w:spacing w:after="0" w:line="240" w:lineRule="auto"/>
        <w:rPr>
          <w:rFonts w:ascii="Times New Roman" w:hAnsi="Times New Roman" w:cs="Times New Roman"/>
          <w:sz w:val="20"/>
          <w:szCs w:val="20"/>
        </w:rPr>
      </w:pPr>
    </w:p>
    <w:p w:rsidR="00376FD7" w:rsidRDefault="00376FD7" w:rsidP="009E2CEB">
      <w:pPr>
        <w:spacing w:after="0" w:line="240" w:lineRule="auto"/>
        <w:rPr>
          <w:rFonts w:ascii="Times New Roman" w:hAnsi="Times New Roman" w:cs="Times New Roman"/>
          <w:sz w:val="20"/>
          <w:szCs w:val="20"/>
        </w:rPr>
      </w:pPr>
    </w:p>
    <w:p w:rsidR="00376FD7" w:rsidRDefault="00376FD7" w:rsidP="009E2CEB">
      <w:pPr>
        <w:spacing w:after="0" w:line="240" w:lineRule="auto"/>
        <w:rPr>
          <w:rFonts w:ascii="Times New Roman" w:hAnsi="Times New Roman" w:cs="Times New Roman"/>
          <w:sz w:val="20"/>
          <w:szCs w:val="20"/>
        </w:rPr>
      </w:pPr>
    </w:p>
    <w:p w:rsidR="00376FD7" w:rsidRDefault="00376FD7" w:rsidP="009E2CEB">
      <w:pPr>
        <w:spacing w:after="0" w:line="240" w:lineRule="auto"/>
        <w:rPr>
          <w:rFonts w:ascii="Times New Roman" w:hAnsi="Times New Roman" w:cs="Times New Roman"/>
          <w:sz w:val="20"/>
          <w:szCs w:val="20"/>
        </w:rPr>
      </w:pPr>
    </w:p>
    <w:p w:rsidR="004421B9" w:rsidRDefault="004421B9" w:rsidP="009E2CEB">
      <w:pPr>
        <w:spacing w:after="0" w:line="240" w:lineRule="auto"/>
        <w:rPr>
          <w:rFonts w:ascii="Times New Roman" w:hAnsi="Times New Roman" w:cs="Times New Roman"/>
          <w:sz w:val="20"/>
          <w:szCs w:val="20"/>
        </w:rPr>
      </w:pPr>
    </w:p>
    <w:p w:rsidR="004421B9" w:rsidRPr="004421B9" w:rsidRDefault="004421B9" w:rsidP="009E2CEB">
      <w:pPr>
        <w:spacing w:after="0" w:line="240" w:lineRule="auto"/>
        <w:rPr>
          <w:rFonts w:ascii="Times New Roman" w:hAnsi="Times New Roman" w:cs="Times New Roman"/>
          <w:sz w:val="20"/>
          <w:szCs w:val="20"/>
        </w:rPr>
      </w:pPr>
      <w:r>
        <w:rPr>
          <w:rFonts w:ascii="Times New Roman" w:hAnsi="Times New Roman" w:cs="Times New Roman"/>
          <w:sz w:val="20"/>
          <w:szCs w:val="20"/>
        </w:rPr>
        <w:t>Сачкова 79220</w:t>
      </w:r>
    </w:p>
    <w:sectPr w:rsidR="004421B9" w:rsidRPr="004421B9" w:rsidSect="00A0197E">
      <w:pgSz w:w="11906" w:h="16838"/>
      <w:pgMar w:top="851" w:right="849"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440D8D"/>
    <w:multiLevelType w:val="multilevel"/>
    <w:tmpl w:val="7CB6DF76"/>
    <w:lvl w:ilvl="0">
      <w:start w:val="1"/>
      <w:numFmt w:val="decimal"/>
      <w:lvlText w:val="%1."/>
      <w:lvlJc w:val="left"/>
      <w:pPr>
        <w:ind w:left="1065" w:hanging="360"/>
      </w:pPr>
      <w:rPr>
        <w:rFonts w:ascii="Times New Roman" w:eastAsiaTheme="minorEastAsia" w:hAnsi="Times New Roman" w:cs="Times New Roman"/>
      </w:rPr>
    </w:lvl>
    <w:lvl w:ilvl="1">
      <w:start w:val="1"/>
      <w:numFmt w:val="decimal"/>
      <w:isLgl/>
      <w:lvlText w:val="%1.%2."/>
      <w:lvlJc w:val="left"/>
      <w:pPr>
        <w:ind w:left="1065" w:hanging="36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796C59"/>
    <w:rsid w:val="00010B5B"/>
    <w:rsid w:val="00017E79"/>
    <w:rsid w:val="000503C4"/>
    <w:rsid w:val="000707B6"/>
    <w:rsid w:val="00071E22"/>
    <w:rsid w:val="0009016E"/>
    <w:rsid w:val="000B2811"/>
    <w:rsid w:val="000B6306"/>
    <w:rsid w:val="000E3069"/>
    <w:rsid w:val="000F609C"/>
    <w:rsid w:val="0010636E"/>
    <w:rsid w:val="00137A88"/>
    <w:rsid w:val="00142F6A"/>
    <w:rsid w:val="0015727F"/>
    <w:rsid w:val="00173B71"/>
    <w:rsid w:val="00175CBC"/>
    <w:rsid w:val="00194364"/>
    <w:rsid w:val="001E5882"/>
    <w:rsid w:val="001F717A"/>
    <w:rsid w:val="00202EF5"/>
    <w:rsid w:val="002330A7"/>
    <w:rsid w:val="00242AA9"/>
    <w:rsid w:val="002750AD"/>
    <w:rsid w:val="002769DD"/>
    <w:rsid w:val="002915EE"/>
    <w:rsid w:val="002A3D75"/>
    <w:rsid w:val="002C4719"/>
    <w:rsid w:val="002C6E63"/>
    <w:rsid w:val="002D5246"/>
    <w:rsid w:val="002E52DB"/>
    <w:rsid w:val="00312F3D"/>
    <w:rsid w:val="00314E93"/>
    <w:rsid w:val="0033043D"/>
    <w:rsid w:val="00334003"/>
    <w:rsid w:val="00343BA8"/>
    <w:rsid w:val="00361275"/>
    <w:rsid w:val="00362C30"/>
    <w:rsid w:val="00376391"/>
    <w:rsid w:val="00376FD7"/>
    <w:rsid w:val="00385AB4"/>
    <w:rsid w:val="00394E23"/>
    <w:rsid w:val="003B3E9B"/>
    <w:rsid w:val="003C5EF9"/>
    <w:rsid w:val="003D121A"/>
    <w:rsid w:val="003D32F5"/>
    <w:rsid w:val="003D65AB"/>
    <w:rsid w:val="003D6C92"/>
    <w:rsid w:val="003D74E7"/>
    <w:rsid w:val="003F5010"/>
    <w:rsid w:val="003F736A"/>
    <w:rsid w:val="0040798C"/>
    <w:rsid w:val="00432B15"/>
    <w:rsid w:val="00435E02"/>
    <w:rsid w:val="004421B9"/>
    <w:rsid w:val="00454F85"/>
    <w:rsid w:val="0049661C"/>
    <w:rsid w:val="004B7A0E"/>
    <w:rsid w:val="004E3AA7"/>
    <w:rsid w:val="00505659"/>
    <w:rsid w:val="00530FA7"/>
    <w:rsid w:val="005341E4"/>
    <w:rsid w:val="0053516A"/>
    <w:rsid w:val="005376C4"/>
    <w:rsid w:val="005436C7"/>
    <w:rsid w:val="005724D2"/>
    <w:rsid w:val="005759ED"/>
    <w:rsid w:val="00580EC9"/>
    <w:rsid w:val="0058308C"/>
    <w:rsid w:val="00594843"/>
    <w:rsid w:val="00595D25"/>
    <w:rsid w:val="005A56AB"/>
    <w:rsid w:val="005B2300"/>
    <w:rsid w:val="005B3583"/>
    <w:rsid w:val="005B703A"/>
    <w:rsid w:val="005D33B6"/>
    <w:rsid w:val="005D57FD"/>
    <w:rsid w:val="00612184"/>
    <w:rsid w:val="00641C30"/>
    <w:rsid w:val="00671C65"/>
    <w:rsid w:val="006958C2"/>
    <w:rsid w:val="006A488F"/>
    <w:rsid w:val="006A6B22"/>
    <w:rsid w:val="006B4F35"/>
    <w:rsid w:val="006C3142"/>
    <w:rsid w:val="006D1B25"/>
    <w:rsid w:val="006D2C9A"/>
    <w:rsid w:val="006E31F3"/>
    <w:rsid w:val="007165C6"/>
    <w:rsid w:val="00742875"/>
    <w:rsid w:val="007428B2"/>
    <w:rsid w:val="007470A4"/>
    <w:rsid w:val="0075516E"/>
    <w:rsid w:val="00760D8C"/>
    <w:rsid w:val="00767D3F"/>
    <w:rsid w:val="00770D9B"/>
    <w:rsid w:val="0079284F"/>
    <w:rsid w:val="007968A5"/>
    <w:rsid w:val="00796C59"/>
    <w:rsid w:val="007A2030"/>
    <w:rsid w:val="007A4851"/>
    <w:rsid w:val="007D6DE1"/>
    <w:rsid w:val="007D7DF3"/>
    <w:rsid w:val="007E7045"/>
    <w:rsid w:val="008011F1"/>
    <w:rsid w:val="00807480"/>
    <w:rsid w:val="0082714B"/>
    <w:rsid w:val="0083347D"/>
    <w:rsid w:val="00853A09"/>
    <w:rsid w:val="00860584"/>
    <w:rsid w:val="00866364"/>
    <w:rsid w:val="008674CA"/>
    <w:rsid w:val="00873427"/>
    <w:rsid w:val="008C0760"/>
    <w:rsid w:val="008C53FE"/>
    <w:rsid w:val="008C6739"/>
    <w:rsid w:val="008C779B"/>
    <w:rsid w:val="008D5068"/>
    <w:rsid w:val="00900F2B"/>
    <w:rsid w:val="0090302C"/>
    <w:rsid w:val="009301D5"/>
    <w:rsid w:val="00934354"/>
    <w:rsid w:val="00934F60"/>
    <w:rsid w:val="009475D6"/>
    <w:rsid w:val="00957BD1"/>
    <w:rsid w:val="0096156F"/>
    <w:rsid w:val="00961837"/>
    <w:rsid w:val="009778F5"/>
    <w:rsid w:val="009B6462"/>
    <w:rsid w:val="009E2CEB"/>
    <w:rsid w:val="00A0197E"/>
    <w:rsid w:val="00A20984"/>
    <w:rsid w:val="00A24840"/>
    <w:rsid w:val="00A36FF1"/>
    <w:rsid w:val="00A42EBB"/>
    <w:rsid w:val="00A72CAE"/>
    <w:rsid w:val="00A76E26"/>
    <w:rsid w:val="00AA0F42"/>
    <w:rsid w:val="00AB6383"/>
    <w:rsid w:val="00AC0650"/>
    <w:rsid w:val="00AD10B2"/>
    <w:rsid w:val="00AE5C4E"/>
    <w:rsid w:val="00AF303A"/>
    <w:rsid w:val="00B03697"/>
    <w:rsid w:val="00B22FF7"/>
    <w:rsid w:val="00B31668"/>
    <w:rsid w:val="00B363FF"/>
    <w:rsid w:val="00B52CD0"/>
    <w:rsid w:val="00B918CA"/>
    <w:rsid w:val="00BA1429"/>
    <w:rsid w:val="00BA2006"/>
    <w:rsid w:val="00BA7FB7"/>
    <w:rsid w:val="00BC5B5E"/>
    <w:rsid w:val="00BC60C2"/>
    <w:rsid w:val="00BC7D32"/>
    <w:rsid w:val="00BD7558"/>
    <w:rsid w:val="00BE1D09"/>
    <w:rsid w:val="00C11202"/>
    <w:rsid w:val="00C15BED"/>
    <w:rsid w:val="00C2278D"/>
    <w:rsid w:val="00C256E1"/>
    <w:rsid w:val="00C4221F"/>
    <w:rsid w:val="00C447C6"/>
    <w:rsid w:val="00C573F1"/>
    <w:rsid w:val="00C70CDF"/>
    <w:rsid w:val="00C72A0E"/>
    <w:rsid w:val="00C8165C"/>
    <w:rsid w:val="00C9518B"/>
    <w:rsid w:val="00CB07F5"/>
    <w:rsid w:val="00CB0EB8"/>
    <w:rsid w:val="00CC63AE"/>
    <w:rsid w:val="00CC6E72"/>
    <w:rsid w:val="00CD260A"/>
    <w:rsid w:val="00CE0281"/>
    <w:rsid w:val="00CE3364"/>
    <w:rsid w:val="00D13C23"/>
    <w:rsid w:val="00D17416"/>
    <w:rsid w:val="00D43A1B"/>
    <w:rsid w:val="00D56048"/>
    <w:rsid w:val="00D639AE"/>
    <w:rsid w:val="00D755AB"/>
    <w:rsid w:val="00D776AB"/>
    <w:rsid w:val="00DA5EE5"/>
    <w:rsid w:val="00DB0D3D"/>
    <w:rsid w:val="00DB3DEE"/>
    <w:rsid w:val="00DD3EC4"/>
    <w:rsid w:val="00DD5790"/>
    <w:rsid w:val="00DF2913"/>
    <w:rsid w:val="00E068EF"/>
    <w:rsid w:val="00E259BB"/>
    <w:rsid w:val="00E52CB5"/>
    <w:rsid w:val="00E56284"/>
    <w:rsid w:val="00E74AAE"/>
    <w:rsid w:val="00ED7EB4"/>
    <w:rsid w:val="00EE71FA"/>
    <w:rsid w:val="00EE79E8"/>
    <w:rsid w:val="00EF027F"/>
    <w:rsid w:val="00EF70C5"/>
    <w:rsid w:val="00F0142A"/>
    <w:rsid w:val="00F06D0C"/>
    <w:rsid w:val="00F1261C"/>
    <w:rsid w:val="00F31439"/>
    <w:rsid w:val="00F542F9"/>
    <w:rsid w:val="00F57BA3"/>
    <w:rsid w:val="00F64A76"/>
    <w:rsid w:val="00F742AE"/>
    <w:rsid w:val="00FB20B0"/>
    <w:rsid w:val="00FC1F6D"/>
    <w:rsid w:val="00FD1276"/>
    <w:rsid w:val="00FD6D35"/>
    <w:rsid w:val="00FE15F9"/>
    <w:rsid w:val="00FE1E7B"/>
    <w:rsid w:val="00FE3A4D"/>
    <w:rsid w:val="00FF1C1D"/>
    <w:rsid w:val="00FF3F88"/>
    <w:rsid w:val="00FF756B"/>
    <w:rsid w:val="00FF7CB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4354"/>
  </w:style>
  <w:style w:type="paragraph" w:styleId="4">
    <w:name w:val="heading 4"/>
    <w:basedOn w:val="a"/>
    <w:link w:val="40"/>
    <w:uiPriority w:val="9"/>
    <w:qFormat/>
    <w:rsid w:val="00432B1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1120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432B15"/>
    <w:pPr>
      <w:ind w:left="720"/>
      <w:contextualSpacing/>
    </w:pPr>
  </w:style>
  <w:style w:type="paragraph" w:customStyle="1" w:styleId="juscontext">
    <w:name w:val="juscontext"/>
    <w:basedOn w:val="a"/>
    <w:rsid w:val="00432B15"/>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432B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432B15"/>
    <w:rPr>
      <w:rFonts w:ascii="Courier New" w:eastAsia="Times New Roman" w:hAnsi="Courier New" w:cs="Courier New"/>
      <w:sz w:val="20"/>
      <w:szCs w:val="20"/>
    </w:rPr>
  </w:style>
  <w:style w:type="character" w:customStyle="1" w:styleId="40">
    <w:name w:val="Заголовок 4 Знак"/>
    <w:basedOn w:val="a0"/>
    <w:link w:val="4"/>
    <w:uiPriority w:val="9"/>
    <w:rsid w:val="00432B15"/>
    <w:rPr>
      <w:rFonts w:ascii="Times New Roman" w:eastAsia="Times New Roman" w:hAnsi="Times New Roman" w:cs="Times New Roman"/>
      <w:b/>
      <w:bCs/>
      <w:sz w:val="24"/>
      <w:szCs w:val="24"/>
    </w:rPr>
  </w:style>
  <w:style w:type="paragraph" w:styleId="a5">
    <w:name w:val="Balloon Text"/>
    <w:basedOn w:val="a"/>
    <w:link w:val="a6"/>
    <w:uiPriority w:val="99"/>
    <w:semiHidden/>
    <w:unhideWhenUsed/>
    <w:rsid w:val="00D5604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5604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432B1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1120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432B15"/>
    <w:pPr>
      <w:ind w:left="720"/>
      <w:contextualSpacing/>
    </w:pPr>
  </w:style>
  <w:style w:type="paragraph" w:customStyle="1" w:styleId="juscontext">
    <w:name w:val="juscontext"/>
    <w:basedOn w:val="a"/>
    <w:rsid w:val="00432B15"/>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432B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432B15"/>
    <w:rPr>
      <w:rFonts w:ascii="Courier New" w:eastAsia="Times New Roman" w:hAnsi="Courier New" w:cs="Courier New"/>
      <w:sz w:val="20"/>
      <w:szCs w:val="20"/>
    </w:rPr>
  </w:style>
  <w:style w:type="character" w:customStyle="1" w:styleId="40">
    <w:name w:val="Заголовок 4 Знак"/>
    <w:basedOn w:val="a0"/>
    <w:link w:val="4"/>
    <w:uiPriority w:val="9"/>
    <w:rsid w:val="00432B15"/>
    <w:rPr>
      <w:rFonts w:ascii="Times New Roman" w:eastAsia="Times New Roman" w:hAnsi="Times New Roman" w:cs="Times New Roman"/>
      <w:b/>
      <w:bCs/>
      <w:sz w:val="24"/>
      <w:szCs w:val="24"/>
    </w:rPr>
  </w:style>
  <w:style w:type="paragraph" w:styleId="a5">
    <w:name w:val="Balloon Text"/>
    <w:basedOn w:val="a"/>
    <w:link w:val="a6"/>
    <w:uiPriority w:val="99"/>
    <w:semiHidden/>
    <w:unhideWhenUsed/>
    <w:rsid w:val="00D5604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560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1887354">
      <w:bodyDiv w:val="1"/>
      <w:marLeft w:val="0"/>
      <w:marRight w:val="0"/>
      <w:marTop w:val="0"/>
      <w:marBottom w:val="0"/>
      <w:divBdr>
        <w:top w:val="none" w:sz="0" w:space="0" w:color="auto"/>
        <w:left w:val="none" w:sz="0" w:space="0" w:color="auto"/>
        <w:bottom w:val="none" w:sz="0" w:space="0" w:color="auto"/>
        <w:right w:val="none" w:sz="0" w:space="0" w:color="auto"/>
      </w:divBdr>
    </w:div>
    <w:div w:id="1771854080">
      <w:bodyDiv w:val="1"/>
      <w:marLeft w:val="0"/>
      <w:marRight w:val="0"/>
      <w:marTop w:val="0"/>
      <w:marBottom w:val="0"/>
      <w:divBdr>
        <w:top w:val="none" w:sz="0" w:space="0" w:color="auto"/>
        <w:left w:val="none" w:sz="0" w:space="0" w:color="auto"/>
        <w:bottom w:val="none" w:sz="0" w:space="0" w:color="auto"/>
        <w:right w:val="none" w:sz="0" w:space="0" w:color="auto"/>
      </w:divBdr>
    </w:div>
    <w:div w:id="1985505603">
      <w:bodyDiv w:val="1"/>
      <w:marLeft w:val="0"/>
      <w:marRight w:val="0"/>
      <w:marTop w:val="0"/>
      <w:marBottom w:val="0"/>
      <w:divBdr>
        <w:top w:val="none" w:sz="0" w:space="0" w:color="auto"/>
        <w:left w:val="none" w:sz="0" w:space="0" w:color="auto"/>
        <w:bottom w:val="none" w:sz="0" w:space="0" w:color="auto"/>
        <w:right w:val="none" w:sz="0" w:space="0" w:color="auto"/>
      </w:divBdr>
    </w:div>
    <w:div w:id="2034502112">
      <w:bodyDiv w:val="1"/>
      <w:marLeft w:val="0"/>
      <w:marRight w:val="0"/>
      <w:marTop w:val="0"/>
      <w:marBottom w:val="0"/>
      <w:divBdr>
        <w:top w:val="none" w:sz="0" w:space="0" w:color="auto"/>
        <w:left w:val="none" w:sz="0" w:space="0" w:color="auto"/>
        <w:bottom w:val="none" w:sz="0" w:space="0" w:color="auto"/>
        <w:right w:val="none" w:sz="0" w:space="0" w:color="auto"/>
      </w:divBdr>
    </w:div>
    <w:div w:id="2092193271">
      <w:bodyDiv w:val="1"/>
      <w:marLeft w:val="0"/>
      <w:marRight w:val="0"/>
      <w:marTop w:val="0"/>
      <w:marBottom w:val="0"/>
      <w:divBdr>
        <w:top w:val="none" w:sz="0" w:space="0" w:color="auto"/>
        <w:left w:val="none" w:sz="0" w:space="0" w:color="auto"/>
        <w:bottom w:val="none" w:sz="0" w:space="0" w:color="auto"/>
        <w:right w:val="none" w:sz="0" w:space="0" w:color="auto"/>
      </w:divBdr>
    </w:div>
    <w:div w:id="2099327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414</TotalTime>
  <Pages>2</Pages>
  <Words>543</Words>
  <Characters>3100</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88</dc:creator>
  <cp:lastModifiedBy>Бухгалтер</cp:lastModifiedBy>
  <cp:revision>39</cp:revision>
  <cp:lastPrinted>2021-11-04T15:39:00Z</cp:lastPrinted>
  <dcterms:created xsi:type="dcterms:W3CDTF">2019-02-12T06:49:00Z</dcterms:created>
  <dcterms:modified xsi:type="dcterms:W3CDTF">2025-02-05T04:44:00Z</dcterms:modified>
</cp:coreProperties>
</file>